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0CD0E9" w14:textId="3E5429A3" w:rsidR="009014FA" w:rsidRPr="006B48C1" w:rsidRDefault="00C479E6" w:rsidP="006B48C1">
      <w:pPr>
        <w:pStyle w:val="Title"/>
        <w:rPr>
          <w:rStyle w:val="IntenseEmphasis"/>
          <w:b w:val="0"/>
          <w:bCs w:val="0"/>
          <w:i w:val="0"/>
          <w:iCs w:val="0"/>
        </w:rPr>
      </w:pPr>
      <w:r w:rsidRPr="003D6B3C">
        <w:t xml:space="preserve">Request for </w:t>
      </w:r>
      <w:r w:rsidR="00C40ACD">
        <w:t xml:space="preserve">Quotes </w:t>
      </w:r>
      <w:r w:rsidR="00A419D6">
        <w:t>(RFQ)</w:t>
      </w:r>
    </w:p>
    <w:p w14:paraId="05984913" w14:textId="31CD2C4C" w:rsidR="003D6B3C" w:rsidRDefault="005740AD" w:rsidP="003D6B3C">
      <w:pPr>
        <w:pStyle w:val="Title"/>
        <w:rPr>
          <w:rStyle w:val="IntenseEmphasis"/>
          <w:i w:val="0"/>
        </w:rPr>
      </w:pPr>
      <w:r>
        <w:rPr>
          <w:rStyle w:val="IntenseEmphasis"/>
          <w:i w:val="0"/>
        </w:rPr>
        <w:t xml:space="preserve">Punanga Nui Market </w:t>
      </w:r>
      <w:r w:rsidR="009311E0">
        <w:rPr>
          <w:rStyle w:val="IntenseEmphasis"/>
          <w:i w:val="0"/>
        </w:rPr>
        <w:t>Entertainment Stage Roof Replacement</w:t>
      </w:r>
      <w:r w:rsidR="00A419D6">
        <w:rPr>
          <w:rStyle w:val="IntenseEmphasis"/>
          <w:i w:val="0"/>
        </w:rPr>
        <w:t xml:space="preserve"> </w:t>
      </w:r>
      <w:r w:rsidR="00437D53">
        <w:rPr>
          <w:rStyle w:val="IntenseEmphasis"/>
          <w:i w:val="0"/>
        </w:rPr>
        <w:t xml:space="preserve">– </w:t>
      </w:r>
    </w:p>
    <w:p w14:paraId="0729D583" w14:textId="69009AE0" w:rsidR="00C479E6" w:rsidRPr="00923850" w:rsidRDefault="00610DA2" w:rsidP="003D6B3C">
      <w:pPr>
        <w:pStyle w:val="Title"/>
        <w:rPr>
          <w:rStyle w:val="IntenseEmphasis"/>
          <w:i w:val="0"/>
        </w:rPr>
      </w:pPr>
      <w:r w:rsidRPr="00923850">
        <w:rPr>
          <w:rStyle w:val="IntenseEmphasis"/>
          <w:i w:val="0"/>
        </w:rPr>
        <w:t>(</w:t>
      </w:r>
      <w:r w:rsidR="00AA314D">
        <w:rPr>
          <w:rStyle w:val="IntenseEmphasis"/>
          <w:i w:val="0"/>
        </w:rPr>
        <w:t xml:space="preserve">NEC4 </w:t>
      </w:r>
      <w:r w:rsidR="00A53AD6" w:rsidRPr="00923850">
        <w:rPr>
          <w:rStyle w:val="IntenseEmphasis"/>
          <w:i w:val="0"/>
        </w:rPr>
        <w:t>Construction</w:t>
      </w:r>
      <w:r w:rsidRPr="00923850">
        <w:rPr>
          <w:rStyle w:val="IntenseEmphasis"/>
          <w:i w:val="0"/>
        </w:rPr>
        <w:t xml:space="preserve"> Contract)</w:t>
      </w:r>
    </w:p>
    <w:p w14:paraId="6AF0BD2E" w14:textId="77777777" w:rsidR="00C479E6" w:rsidRPr="00CB448A" w:rsidRDefault="00C479E6" w:rsidP="00C479E6">
      <w:pPr>
        <w:rPr>
          <w:color w:val="FF0000"/>
          <w:sz w:val="22"/>
          <w:szCs w:val="22"/>
        </w:rPr>
      </w:pPr>
      <w:bookmarkStart w:id="0" w:name="_Toc299353417"/>
      <w:bookmarkStart w:id="1" w:name="_Toc245892970"/>
      <w:bookmarkStart w:id="2" w:name="_Toc251080137"/>
    </w:p>
    <w:p w14:paraId="6BF10F0E" w14:textId="08EEF7C3" w:rsidR="00002FF2" w:rsidRPr="00F2472E" w:rsidRDefault="00C479E6" w:rsidP="009014FA">
      <w:pPr>
        <w:pStyle w:val="08NormalTextSpiire"/>
        <w:jc w:val="both"/>
        <w:rPr>
          <w:rStyle w:val="08NormalTextSpiireChar"/>
          <w:rFonts w:asciiTheme="minorHAnsi" w:hAnsiTheme="minorHAnsi" w:cstheme="minorHAnsi"/>
        </w:rPr>
      </w:pPr>
      <w:r w:rsidRPr="00F2472E">
        <w:rPr>
          <w:rStyle w:val="08NormalTextSpiireChar"/>
          <w:rFonts w:asciiTheme="minorHAnsi" w:hAnsiTheme="minorHAnsi" w:cstheme="minorHAnsi"/>
        </w:rPr>
        <w:t>The Cook Islands Investment Corporation</w:t>
      </w:r>
      <w:r w:rsidR="003A3C27" w:rsidRPr="00F2472E">
        <w:rPr>
          <w:rStyle w:val="08NormalTextSpiireChar"/>
          <w:rFonts w:asciiTheme="minorHAnsi" w:hAnsiTheme="minorHAnsi" w:cstheme="minorHAnsi"/>
        </w:rPr>
        <w:t xml:space="preserve"> (CIIC)</w:t>
      </w:r>
      <w:r w:rsidR="00CF5E74" w:rsidRPr="00F2472E">
        <w:rPr>
          <w:rStyle w:val="08NormalTextSpiireChar"/>
          <w:rFonts w:asciiTheme="minorHAnsi" w:hAnsiTheme="minorHAnsi" w:cstheme="minorHAnsi"/>
        </w:rPr>
        <w:t xml:space="preserve">, the </w:t>
      </w:r>
      <w:r w:rsidR="00CF5E74" w:rsidRPr="00F2472E">
        <w:rPr>
          <w:rStyle w:val="08NormalTextSpiireChar"/>
          <w:rFonts w:asciiTheme="minorHAnsi" w:hAnsiTheme="minorHAnsi" w:cstheme="minorHAnsi"/>
          <w:i/>
        </w:rPr>
        <w:t>Client</w:t>
      </w:r>
      <w:r w:rsidR="00CF5E74" w:rsidRPr="00F2472E">
        <w:rPr>
          <w:rStyle w:val="08NormalTextSpiireChar"/>
          <w:rFonts w:asciiTheme="minorHAnsi" w:hAnsiTheme="minorHAnsi" w:cstheme="minorHAnsi"/>
        </w:rPr>
        <w:t>,</w:t>
      </w:r>
      <w:r w:rsidR="00B771FD" w:rsidRPr="00F2472E">
        <w:rPr>
          <w:rStyle w:val="08NormalTextSpiireChar"/>
          <w:rFonts w:asciiTheme="minorHAnsi" w:hAnsiTheme="minorHAnsi" w:cstheme="minorHAnsi"/>
        </w:rPr>
        <w:t xml:space="preserve"> </w:t>
      </w:r>
      <w:r w:rsidR="000E17FD" w:rsidRPr="00F2472E">
        <w:rPr>
          <w:rStyle w:val="08NormalTextSpiireChar"/>
          <w:rFonts w:asciiTheme="minorHAnsi" w:hAnsiTheme="minorHAnsi" w:cstheme="minorHAnsi"/>
        </w:rPr>
        <w:t xml:space="preserve">invites suitably qualified </w:t>
      </w:r>
      <w:r w:rsidR="000E17FD" w:rsidRPr="00F2472E">
        <w:rPr>
          <w:rStyle w:val="08NormalTextSpiireChar"/>
          <w:rFonts w:asciiTheme="minorHAnsi" w:hAnsiTheme="minorHAnsi" w:cstheme="minorHAnsi"/>
          <w:i/>
        </w:rPr>
        <w:t>Contractors</w:t>
      </w:r>
      <w:r w:rsidR="003A3C27" w:rsidRPr="00F2472E">
        <w:rPr>
          <w:rStyle w:val="08NormalTextSpiireChar"/>
          <w:rFonts w:asciiTheme="minorHAnsi" w:hAnsiTheme="minorHAnsi" w:cstheme="minorHAnsi"/>
        </w:rPr>
        <w:t xml:space="preserve"> </w:t>
      </w:r>
      <w:r w:rsidR="000E17FD" w:rsidRPr="00F2472E">
        <w:rPr>
          <w:rStyle w:val="08NormalTextSpiireChar"/>
          <w:rFonts w:asciiTheme="minorHAnsi" w:hAnsiTheme="minorHAnsi" w:cstheme="minorHAnsi"/>
        </w:rPr>
        <w:t>to submit quotations</w:t>
      </w:r>
      <w:r w:rsidR="00CF5E74" w:rsidRPr="00F2472E">
        <w:rPr>
          <w:rStyle w:val="08NormalTextSpiireChar"/>
          <w:rFonts w:asciiTheme="minorHAnsi" w:hAnsiTheme="minorHAnsi" w:cstheme="minorHAnsi"/>
        </w:rPr>
        <w:t xml:space="preserve"> </w:t>
      </w:r>
      <w:r w:rsidR="005740AD" w:rsidRPr="00F2472E">
        <w:rPr>
          <w:rStyle w:val="08NormalTextSpiireChar"/>
          <w:rFonts w:asciiTheme="minorHAnsi" w:hAnsiTheme="minorHAnsi" w:cstheme="minorHAnsi"/>
        </w:rPr>
        <w:t xml:space="preserve">for the replacement of the Punanga Nui Market (PNM) </w:t>
      </w:r>
      <w:r w:rsidR="000E17FD" w:rsidRPr="00F2472E">
        <w:rPr>
          <w:rStyle w:val="08NormalTextSpiireChar"/>
          <w:rFonts w:asciiTheme="minorHAnsi" w:hAnsiTheme="minorHAnsi" w:cstheme="minorHAnsi"/>
        </w:rPr>
        <w:t xml:space="preserve">Entertainment Stage Roof </w:t>
      </w:r>
      <w:r w:rsidR="005740AD" w:rsidRPr="00F2472E">
        <w:rPr>
          <w:rStyle w:val="08NormalTextSpiireChar"/>
          <w:rFonts w:asciiTheme="minorHAnsi" w:hAnsiTheme="minorHAnsi" w:cstheme="minorHAnsi"/>
          <w:i/>
        </w:rPr>
        <w:t>Works</w:t>
      </w:r>
      <w:r w:rsidR="005740AD" w:rsidRPr="00F2472E">
        <w:rPr>
          <w:rStyle w:val="08NormalTextSpiireChar"/>
          <w:rFonts w:asciiTheme="minorHAnsi" w:hAnsiTheme="minorHAnsi" w:cstheme="minorHAnsi"/>
        </w:rPr>
        <w:t>.</w:t>
      </w:r>
    </w:p>
    <w:p w14:paraId="13A9F26D" w14:textId="74B73669" w:rsidR="00D63A82" w:rsidRPr="00F2472E" w:rsidRDefault="00D63A82" w:rsidP="009014FA">
      <w:pPr>
        <w:pStyle w:val="08NormalTextSpiire"/>
        <w:jc w:val="both"/>
        <w:rPr>
          <w:rStyle w:val="08NormalTextSpiireChar"/>
          <w:rFonts w:asciiTheme="minorHAnsi" w:hAnsiTheme="minorHAnsi" w:cstheme="minorHAnsi"/>
        </w:rPr>
      </w:pPr>
      <w:r w:rsidRPr="00F2472E">
        <w:rPr>
          <w:rStyle w:val="08NormalTextSpiireChar"/>
          <w:rFonts w:asciiTheme="minorHAnsi" w:hAnsiTheme="minorHAnsi" w:cstheme="minorHAnsi"/>
        </w:rPr>
        <w:t>The existing</w:t>
      </w:r>
      <w:r w:rsidR="005740AD" w:rsidRPr="00F2472E">
        <w:rPr>
          <w:rStyle w:val="08NormalTextSpiireChar"/>
          <w:rFonts w:asciiTheme="minorHAnsi" w:hAnsiTheme="minorHAnsi" w:cstheme="minorHAnsi"/>
        </w:rPr>
        <w:t xml:space="preserve"> PNM</w:t>
      </w:r>
      <w:r w:rsidRPr="00F2472E">
        <w:rPr>
          <w:rStyle w:val="08NormalTextSpiireChar"/>
          <w:rFonts w:asciiTheme="minorHAnsi" w:hAnsiTheme="minorHAnsi" w:cstheme="minorHAnsi"/>
        </w:rPr>
        <w:t xml:space="preserve"> Entertainment Stage Roof comprises timber trusses, plywood lining, timber battens and kikau </w:t>
      </w:r>
      <w:proofErr w:type="spellStart"/>
      <w:r w:rsidRPr="00F2472E">
        <w:rPr>
          <w:rStyle w:val="08NormalTextSpiireChar"/>
          <w:rFonts w:asciiTheme="minorHAnsi" w:hAnsiTheme="minorHAnsi" w:cstheme="minorHAnsi"/>
        </w:rPr>
        <w:t>thaching</w:t>
      </w:r>
      <w:proofErr w:type="spellEnd"/>
      <w:r w:rsidRPr="00F2472E">
        <w:rPr>
          <w:rStyle w:val="08NormalTextSpiireChar"/>
          <w:rFonts w:asciiTheme="minorHAnsi" w:hAnsiTheme="minorHAnsi" w:cstheme="minorHAnsi"/>
        </w:rPr>
        <w:t xml:space="preserve">. The thatching has reached the end of its serviceable life and requires replacement. </w:t>
      </w:r>
    </w:p>
    <w:p w14:paraId="0D4EFC14" w14:textId="3A0D2504" w:rsidR="002018CF" w:rsidRPr="00F2472E" w:rsidRDefault="00A67A14" w:rsidP="00FC550E">
      <w:pPr>
        <w:pStyle w:val="08NormalTextSpiire"/>
        <w:jc w:val="both"/>
        <w:rPr>
          <w:rFonts w:asciiTheme="minorHAnsi" w:hAnsiTheme="minorHAnsi" w:cstheme="minorHAnsi"/>
          <w:color w:val="FF0000"/>
        </w:rPr>
      </w:pPr>
      <w:r w:rsidRPr="00F2472E">
        <w:rPr>
          <w:rFonts w:asciiTheme="minorHAnsi" w:hAnsiTheme="minorHAnsi" w:cstheme="minorHAnsi"/>
        </w:rPr>
        <w:t xml:space="preserve">The </w:t>
      </w:r>
      <w:r w:rsidRPr="00F2472E">
        <w:rPr>
          <w:rFonts w:asciiTheme="minorHAnsi" w:hAnsiTheme="minorHAnsi" w:cstheme="minorHAnsi"/>
          <w:i/>
        </w:rPr>
        <w:t>S</w:t>
      </w:r>
      <w:r w:rsidR="00B771FD" w:rsidRPr="00F2472E">
        <w:rPr>
          <w:rFonts w:asciiTheme="minorHAnsi" w:hAnsiTheme="minorHAnsi" w:cstheme="minorHAnsi"/>
          <w:i/>
        </w:rPr>
        <w:t>cope</w:t>
      </w:r>
      <w:r w:rsidR="00B771FD" w:rsidRPr="00F2472E">
        <w:rPr>
          <w:rFonts w:asciiTheme="minorHAnsi" w:hAnsiTheme="minorHAnsi" w:cstheme="minorHAnsi"/>
        </w:rPr>
        <w:t xml:space="preserve"> of </w:t>
      </w:r>
      <w:r w:rsidR="00CA1501" w:rsidRPr="00F2472E">
        <w:rPr>
          <w:rFonts w:asciiTheme="minorHAnsi" w:hAnsiTheme="minorHAnsi" w:cstheme="minorHAnsi"/>
          <w:i/>
        </w:rPr>
        <w:t>Works</w:t>
      </w:r>
      <w:r w:rsidR="00D42CEB" w:rsidRPr="00F2472E">
        <w:rPr>
          <w:rFonts w:asciiTheme="minorHAnsi" w:hAnsiTheme="minorHAnsi" w:cstheme="minorHAnsi"/>
        </w:rPr>
        <w:t xml:space="preserve"> </w:t>
      </w:r>
      <w:r w:rsidR="00B771FD" w:rsidRPr="00F2472E">
        <w:rPr>
          <w:rFonts w:asciiTheme="minorHAnsi" w:hAnsiTheme="minorHAnsi" w:cstheme="minorHAnsi"/>
        </w:rPr>
        <w:t xml:space="preserve">is </w:t>
      </w:r>
      <w:r w:rsidR="00F01382" w:rsidRPr="00F2472E">
        <w:rPr>
          <w:rFonts w:asciiTheme="minorHAnsi" w:hAnsiTheme="minorHAnsi" w:cstheme="minorHAnsi"/>
        </w:rPr>
        <w:t>outlined</w:t>
      </w:r>
      <w:r w:rsidR="00C479E6" w:rsidRPr="00F2472E">
        <w:rPr>
          <w:rFonts w:asciiTheme="minorHAnsi" w:hAnsiTheme="minorHAnsi" w:cstheme="minorHAnsi"/>
        </w:rPr>
        <w:t xml:space="preserve"> </w:t>
      </w:r>
      <w:r w:rsidR="002430F8" w:rsidRPr="00F2472E">
        <w:rPr>
          <w:rFonts w:asciiTheme="minorHAnsi" w:hAnsiTheme="minorHAnsi" w:cstheme="minorHAnsi"/>
        </w:rPr>
        <w:t xml:space="preserve">in </w:t>
      </w:r>
      <w:r w:rsidR="00F01382" w:rsidRPr="00F2472E">
        <w:rPr>
          <w:rFonts w:asciiTheme="minorHAnsi" w:hAnsiTheme="minorHAnsi" w:cstheme="minorHAnsi"/>
        </w:rPr>
        <w:t xml:space="preserve">the </w:t>
      </w:r>
      <w:r w:rsidR="002430F8" w:rsidRPr="00F2472E">
        <w:rPr>
          <w:rFonts w:asciiTheme="minorHAnsi" w:hAnsiTheme="minorHAnsi" w:cstheme="minorHAnsi"/>
          <w:i/>
        </w:rPr>
        <w:t>Description of the Works</w:t>
      </w:r>
      <w:r w:rsidR="00310158" w:rsidRPr="00F2472E">
        <w:rPr>
          <w:rFonts w:asciiTheme="minorHAnsi" w:hAnsiTheme="minorHAnsi" w:cstheme="minorHAnsi"/>
          <w:i/>
        </w:rPr>
        <w:t xml:space="preserve">. </w:t>
      </w:r>
      <w:r w:rsidRPr="00F2472E">
        <w:rPr>
          <w:rFonts w:asciiTheme="minorHAnsi" w:hAnsiTheme="minorHAnsi" w:cstheme="minorHAnsi"/>
        </w:rPr>
        <w:t xml:space="preserve">Quotes shall be for the whole </w:t>
      </w:r>
      <w:r w:rsidR="00C40ACD" w:rsidRPr="00F2472E">
        <w:rPr>
          <w:rFonts w:asciiTheme="minorHAnsi" w:hAnsiTheme="minorHAnsi" w:cstheme="minorHAnsi"/>
          <w:i/>
        </w:rPr>
        <w:t>Scope</w:t>
      </w:r>
      <w:r w:rsidR="00A30F01" w:rsidRPr="00F2472E">
        <w:rPr>
          <w:rFonts w:asciiTheme="minorHAnsi" w:hAnsiTheme="minorHAnsi" w:cstheme="minorHAnsi"/>
        </w:rPr>
        <w:t xml:space="preserve"> </w:t>
      </w:r>
      <w:r w:rsidRPr="00F2472E">
        <w:rPr>
          <w:rFonts w:asciiTheme="minorHAnsi" w:hAnsiTheme="minorHAnsi" w:cstheme="minorHAnsi"/>
        </w:rPr>
        <w:t xml:space="preserve">of </w:t>
      </w:r>
      <w:r w:rsidR="00C40ACD" w:rsidRPr="00F2472E">
        <w:rPr>
          <w:rFonts w:asciiTheme="minorHAnsi" w:hAnsiTheme="minorHAnsi" w:cstheme="minorHAnsi"/>
          <w:i/>
        </w:rPr>
        <w:t>Works</w:t>
      </w:r>
      <w:r w:rsidR="00C40ACD" w:rsidRPr="00F2472E">
        <w:rPr>
          <w:rFonts w:asciiTheme="minorHAnsi" w:hAnsiTheme="minorHAnsi" w:cstheme="minorHAnsi"/>
        </w:rPr>
        <w:t xml:space="preserve"> </w:t>
      </w:r>
      <w:r w:rsidR="004D7E7E" w:rsidRPr="00F2472E">
        <w:rPr>
          <w:rFonts w:asciiTheme="minorHAnsi" w:hAnsiTheme="minorHAnsi" w:cstheme="minorHAnsi"/>
        </w:rPr>
        <w:t xml:space="preserve">and in accordance with the </w:t>
      </w:r>
      <w:r w:rsidR="004D7E7E" w:rsidRPr="00F2472E">
        <w:rPr>
          <w:rFonts w:asciiTheme="minorHAnsi" w:hAnsiTheme="minorHAnsi" w:cstheme="minorHAnsi"/>
          <w:i/>
        </w:rPr>
        <w:t>Contract</w:t>
      </w:r>
      <w:r w:rsidRPr="00F2472E">
        <w:rPr>
          <w:rFonts w:asciiTheme="minorHAnsi" w:hAnsiTheme="minorHAnsi" w:cstheme="minorHAnsi"/>
        </w:rPr>
        <w:t xml:space="preserve">. </w:t>
      </w:r>
    </w:p>
    <w:p w14:paraId="50D6EA12" w14:textId="1FC42A70" w:rsidR="00BD7F5E" w:rsidRDefault="00BD7F5E" w:rsidP="00FC550E">
      <w:pPr>
        <w:widowControl w:val="0"/>
        <w:autoSpaceDE w:val="0"/>
        <w:autoSpaceDN w:val="0"/>
        <w:spacing w:before="240" w:after="0" w:line="240" w:lineRule="auto"/>
        <w:jc w:val="left"/>
        <w:rPr>
          <w:b/>
          <w:color w:val="ED7D31" w:themeColor="accent2"/>
          <w:sz w:val="30"/>
        </w:rPr>
      </w:pPr>
      <w:r>
        <w:rPr>
          <w:b/>
          <w:color w:val="ED7D31" w:themeColor="accent2"/>
          <w:sz w:val="30"/>
        </w:rPr>
        <w:t xml:space="preserve">Key Dates </w:t>
      </w:r>
    </w:p>
    <w:p w14:paraId="439CD41E" w14:textId="77777777" w:rsidR="00BD7F5E" w:rsidRPr="00BD7F5E" w:rsidRDefault="00BD7F5E" w:rsidP="00BD7F5E">
      <w:pPr>
        <w:widowControl w:val="0"/>
        <w:autoSpaceDE w:val="0"/>
        <w:autoSpaceDN w:val="0"/>
        <w:spacing w:after="0" w:line="240" w:lineRule="auto"/>
        <w:jc w:val="left"/>
        <w:rPr>
          <w:b/>
          <w:color w:val="ED7D31" w:themeColor="accent2"/>
          <w:sz w:val="30"/>
        </w:rPr>
      </w:pPr>
    </w:p>
    <w:tbl>
      <w:tblPr>
        <w:tblStyle w:val="TableGrid"/>
        <w:tblW w:w="0" w:type="auto"/>
        <w:tblBorders>
          <w:left w:val="none" w:sz="0" w:space="0" w:color="auto"/>
          <w:right w:val="none" w:sz="0" w:space="0" w:color="auto"/>
          <w:insideV w:val="none" w:sz="0" w:space="0" w:color="auto"/>
        </w:tblBorders>
        <w:tblLook w:val="04A0" w:firstRow="1" w:lastRow="0" w:firstColumn="1" w:lastColumn="0" w:noHBand="0" w:noVBand="1"/>
      </w:tblPr>
      <w:tblGrid>
        <w:gridCol w:w="3912"/>
        <w:gridCol w:w="5057"/>
      </w:tblGrid>
      <w:tr w:rsidR="00C479E6" w:rsidRPr="00CB448A" w14:paraId="53D8EA28" w14:textId="77777777" w:rsidTr="00300D8A">
        <w:tc>
          <w:tcPr>
            <w:tcW w:w="3912" w:type="dxa"/>
          </w:tcPr>
          <w:p w14:paraId="1BB30831" w14:textId="15E6E885" w:rsidR="00C479E6" w:rsidRPr="00F2472E" w:rsidRDefault="00C479E6" w:rsidP="00300D8A">
            <w:pPr>
              <w:spacing w:after="0"/>
              <w:rPr>
                <w:rFonts w:asciiTheme="minorHAnsi" w:hAnsiTheme="minorHAnsi" w:cstheme="minorHAnsi"/>
                <w:b/>
                <w:sz w:val="22"/>
                <w:szCs w:val="22"/>
              </w:rPr>
            </w:pPr>
            <w:r w:rsidRPr="00F2472E">
              <w:rPr>
                <w:rFonts w:asciiTheme="minorHAnsi" w:hAnsiTheme="minorHAnsi" w:cstheme="minorHAnsi"/>
                <w:b/>
                <w:sz w:val="22"/>
                <w:szCs w:val="22"/>
              </w:rPr>
              <w:t xml:space="preserve">Deadline for submission of </w:t>
            </w:r>
            <w:r w:rsidR="00E50CCE" w:rsidRPr="00F2472E">
              <w:rPr>
                <w:rFonts w:asciiTheme="minorHAnsi" w:hAnsiTheme="minorHAnsi" w:cstheme="minorHAnsi"/>
                <w:b/>
                <w:sz w:val="22"/>
                <w:szCs w:val="22"/>
              </w:rPr>
              <w:t>Quotes</w:t>
            </w:r>
            <w:r w:rsidRPr="00F2472E">
              <w:rPr>
                <w:rFonts w:asciiTheme="minorHAnsi" w:hAnsiTheme="minorHAnsi" w:cstheme="minorHAnsi"/>
                <w:b/>
                <w:sz w:val="22"/>
                <w:szCs w:val="22"/>
              </w:rPr>
              <w:t>:</w:t>
            </w:r>
          </w:p>
        </w:tc>
        <w:tc>
          <w:tcPr>
            <w:tcW w:w="5057" w:type="dxa"/>
          </w:tcPr>
          <w:p w14:paraId="3E4E106D" w14:textId="403EB66E" w:rsidR="00C479E6" w:rsidRPr="00F2472E" w:rsidRDefault="00CF5E74" w:rsidP="00C53DA5">
            <w:pPr>
              <w:spacing w:after="0"/>
              <w:rPr>
                <w:rFonts w:asciiTheme="minorHAnsi" w:hAnsiTheme="minorHAnsi" w:cstheme="minorHAnsi"/>
                <w:b/>
                <w:sz w:val="22"/>
                <w:szCs w:val="22"/>
              </w:rPr>
            </w:pPr>
            <w:r w:rsidRPr="00F2472E">
              <w:rPr>
                <w:rFonts w:asciiTheme="minorHAnsi" w:hAnsiTheme="minorHAnsi" w:cstheme="minorHAnsi"/>
                <w:b/>
                <w:sz w:val="22"/>
                <w:szCs w:val="22"/>
              </w:rPr>
              <w:t>4</w:t>
            </w:r>
            <w:r w:rsidR="00AC4A1A" w:rsidRPr="00F2472E">
              <w:rPr>
                <w:rFonts w:asciiTheme="minorHAnsi" w:hAnsiTheme="minorHAnsi" w:cstheme="minorHAnsi"/>
                <w:b/>
                <w:sz w:val="22"/>
                <w:szCs w:val="22"/>
              </w:rPr>
              <w:t>.00pm</w:t>
            </w:r>
            <w:r w:rsidR="00C479E6" w:rsidRPr="00F2472E">
              <w:rPr>
                <w:rFonts w:asciiTheme="minorHAnsi" w:hAnsiTheme="minorHAnsi" w:cstheme="minorHAnsi"/>
                <w:b/>
                <w:sz w:val="22"/>
                <w:szCs w:val="22"/>
              </w:rPr>
              <w:t xml:space="preserve"> </w:t>
            </w:r>
            <w:r w:rsidR="00C53DA5" w:rsidRPr="00F2472E">
              <w:rPr>
                <w:rFonts w:asciiTheme="minorHAnsi" w:hAnsiTheme="minorHAnsi" w:cstheme="minorHAnsi"/>
                <w:b/>
                <w:sz w:val="22"/>
                <w:szCs w:val="22"/>
              </w:rPr>
              <w:t>Friday</w:t>
            </w:r>
            <w:r w:rsidR="001020C1" w:rsidRPr="00F2472E">
              <w:rPr>
                <w:rFonts w:asciiTheme="minorHAnsi" w:hAnsiTheme="minorHAnsi" w:cstheme="minorHAnsi"/>
                <w:b/>
                <w:sz w:val="22"/>
                <w:szCs w:val="22"/>
              </w:rPr>
              <w:t xml:space="preserve"> </w:t>
            </w:r>
            <w:r w:rsidR="00C53DA5" w:rsidRPr="00F2472E">
              <w:rPr>
                <w:rFonts w:asciiTheme="minorHAnsi" w:hAnsiTheme="minorHAnsi" w:cstheme="minorHAnsi"/>
                <w:b/>
                <w:sz w:val="22"/>
                <w:szCs w:val="22"/>
              </w:rPr>
              <w:t>07 August</w:t>
            </w:r>
            <w:r w:rsidR="003C3A9B" w:rsidRPr="00F2472E">
              <w:rPr>
                <w:rFonts w:asciiTheme="minorHAnsi" w:hAnsiTheme="minorHAnsi" w:cstheme="minorHAnsi"/>
                <w:b/>
                <w:sz w:val="22"/>
                <w:szCs w:val="22"/>
              </w:rPr>
              <w:t xml:space="preserve"> </w:t>
            </w:r>
            <w:r w:rsidR="00C53DA5" w:rsidRPr="00F2472E">
              <w:rPr>
                <w:rFonts w:asciiTheme="minorHAnsi" w:hAnsiTheme="minorHAnsi" w:cstheme="minorHAnsi"/>
                <w:b/>
                <w:sz w:val="22"/>
                <w:szCs w:val="22"/>
              </w:rPr>
              <w:t xml:space="preserve">2026 </w:t>
            </w:r>
            <w:r w:rsidR="003B7134" w:rsidRPr="00F2472E">
              <w:rPr>
                <w:rFonts w:asciiTheme="minorHAnsi" w:hAnsiTheme="minorHAnsi" w:cstheme="minorHAnsi"/>
                <w:b/>
                <w:sz w:val="22"/>
                <w:szCs w:val="22"/>
              </w:rPr>
              <w:t>(CI Time)</w:t>
            </w:r>
          </w:p>
        </w:tc>
      </w:tr>
      <w:tr w:rsidR="00C479E6" w:rsidRPr="00CB448A" w14:paraId="21A0BF34" w14:textId="77777777" w:rsidTr="00300D8A">
        <w:tc>
          <w:tcPr>
            <w:tcW w:w="3912" w:type="dxa"/>
          </w:tcPr>
          <w:p w14:paraId="439BE217" w14:textId="548583C7" w:rsidR="00C479E6" w:rsidRPr="00F2472E" w:rsidRDefault="00CF5E74" w:rsidP="004A12BF">
            <w:pPr>
              <w:spacing w:after="0"/>
              <w:rPr>
                <w:rFonts w:asciiTheme="minorHAnsi" w:hAnsiTheme="minorHAnsi" w:cstheme="minorHAnsi"/>
                <w:b/>
                <w:sz w:val="22"/>
                <w:szCs w:val="22"/>
              </w:rPr>
            </w:pPr>
            <w:r w:rsidRPr="00F2472E">
              <w:rPr>
                <w:rFonts w:asciiTheme="minorHAnsi" w:hAnsiTheme="minorHAnsi" w:cstheme="minorHAnsi"/>
                <w:b/>
                <w:sz w:val="22"/>
                <w:szCs w:val="22"/>
              </w:rPr>
              <w:t>Planned</w:t>
            </w:r>
            <w:r w:rsidR="00C479E6" w:rsidRPr="00F2472E">
              <w:rPr>
                <w:rFonts w:asciiTheme="minorHAnsi" w:hAnsiTheme="minorHAnsi" w:cstheme="minorHAnsi"/>
                <w:b/>
                <w:sz w:val="22"/>
                <w:szCs w:val="22"/>
              </w:rPr>
              <w:t xml:space="preserve"> </w:t>
            </w:r>
            <w:r w:rsidR="004A12BF" w:rsidRPr="00F2472E">
              <w:rPr>
                <w:rFonts w:asciiTheme="minorHAnsi" w:hAnsiTheme="minorHAnsi" w:cstheme="minorHAnsi"/>
                <w:b/>
                <w:sz w:val="22"/>
                <w:szCs w:val="22"/>
              </w:rPr>
              <w:t>award notification</w:t>
            </w:r>
            <w:r w:rsidR="00C479E6" w:rsidRPr="00F2472E">
              <w:rPr>
                <w:rFonts w:asciiTheme="minorHAnsi" w:hAnsiTheme="minorHAnsi" w:cstheme="minorHAnsi"/>
                <w:b/>
                <w:sz w:val="22"/>
                <w:szCs w:val="22"/>
              </w:rPr>
              <w:t>:</w:t>
            </w:r>
          </w:p>
        </w:tc>
        <w:tc>
          <w:tcPr>
            <w:tcW w:w="5057" w:type="dxa"/>
          </w:tcPr>
          <w:p w14:paraId="4E3D52DD" w14:textId="31D21A68" w:rsidR="00C479E6" w:rsidRPr="00F2472E" w:rsidRDefault="00D877FA" w:rsidP="00C53DA5">
            <w:pPr>
              <w:spacing w:after="0"/>
              <w:rPr>
                <w:rFonts w:asciiTheme="minorHAnsi" w:hAnsiTheme="minorHAnsi" w:cstheme="minorHAnsi"/>
                <w:sz w:val="22"/>
                <w:szCs w:val="22"/>
              </w:rPr>
            </w:pPr>
            <w:r w:rsidRPr="00F2472E">
              <w:rPr>
                <w:rFonts w:asciiTheme="minorHAnsi" w:hAnsiTheme="minorHAnsi" w:cstheme="minorHAnsi"/>
                <w:sz w:val="22"/>
                <w:szCs w:val="22"/>
              </w:rPr>
              <w:t>19</w:t>
            </w:r>
            <w:r w:rsidR="00C53DA5" w:rsidRPr="00F2472E">
              <w:rPr>
                <w:rFonts w:asciiTheme="minorHAnsi" w:hAnsiTheme="minorHAnsi" w:cstheme="minorHAnsi"/>
                <w:sz w:val="22"/>
                <w:szCs w:val="22"/>
              </w:rPr>
              <w:t xml:space="preserve"> August</w:t>
            </w:r>
            <w:r w:rsidR="00CF5E74" w:rsidRPr="00F2472E">
              <w:rPr>
                <w:rFonts w:asciiTheme="minorHAnsi" w:hAnsiTheme="minorHAnsi" w:cstheme="minorHAnsi"/>
                <w:sz w:val="22"/>
                <w:szCs w:val="22"/>
              </w:rPr>
              <w:t xml:space="preserve"> </w:t>
            </w:r>
            <w:r w:rsidR="00C53DA5" w:rsidRPr="00F2472E">
              <w:rPr>
                <w:rFonts w:asciiTheme="minorHAnsi" w:hAnsiTheme="minorHAnsi" w:cstheme="minorHAnsi"/>
                <w:sz w:val="22"/>
                <w:szCs w:val="22"/>
              </w:rPr>
              <w:t>2026</w:t>
            </w:r>
          </w:p>
        </w:tc>
      </w:tr>
      <w:tr w:rsidR="008B5FBE" w:rsidRPr="00CB448A" w14:paraId="15B9CE52" w14:textId="77777777" w:rsidTr="00300D8A">
        <w:tc>
          <w:tcPr>
            <w:tcW w:w="3912" w:type="dxa"/>
          </w:tcPr>
          <w:p w14:paraId="2ED3FC58" w14:textId="18A59FFC" w:rsidR="008B5FBE" w:rsidRPr="00F2472E" w:rsidRDefault="00CF5E74" w:rsidP="00300D8A">
            <w:pPr>
              <w:spacing w:after="0"/>
              <w:rPr>
                <w:rFonts w:asciiTheme="minorHAnsi" w:hAnsiTheme="minorHAnsi" w:cstheme="minorHAnsi"/>
                <w:b/>
                <w:sz w:val="22"/>
                <w:szCs w:val="22"/>
              </w:rPr>
            </w:pPr>
            <w:r w:rsidRPr="00F2472E">
              <w:rPr>
                <w:rFonts w:asciiTheme="minorHAnsi" w:hAnsiTheme="minorHAnsi" w:cstheme="minorHAnsi"/>
                <w:b/>
                <w:sz w:val="22"/>
                <w:szCs w:val="22"/>
              </w:rPr>
              <w:t>Proposed</w:t>
            </w:r>
            <w:r w:rsidR="008B5FBE" w:rsidRPr="00F2472E">
              <w:rPr>
                <w:rFonts w:asciiTheme="minorHAnsi" w:hAnsiTheme="minorHAnsi" w:cstheme="minorHAnsi"/>
                <w:b/>
                <w:sz w:val="22"/>
                <w:szCs w:val="22"/>
              </w:rPr>
              <w:t xml:space="preserve"> contract </w:t>
            </w:r>
            <w:r w:rsidR="000731BF" w:rsidRPr="00F2472E">
              <w:rPr>
                <w:rFonts w:asciiTheme="minorHAnsi" w:hAnsiTheme="minorHAnsi" w:cstheme="minorHAnsi"/>
                <w:b/>
                <w:sz w:val="22"/>
                <w:szCs w:val="22"/>
              </w:rPr>
              <w:t xml:space="preserve">delivery </w:t>
            </w:r>
            <w:r w:rsidR="008B5FBE" w:rsidRPr="00F2472E">
              <w:rPr>
                <w:rFonts w:asciiTheme="minorHAnsi" w:hAnsiTheme="minorHAnsi" w:cstheme="minorHAnsi"/>
                <w:b/>
                <w:sz w:val="22"/>
                <w:szCs w:val="22"/>
              </w:rPr>
              <w:t>period:</w:t>
            </w:r>
          </w:p>
        </w:tc>
        <w:tc>
          <w:tcPr>
            <w:tcW w:w="5057" w:type="dxa"/>
          </w:tcPr>
          <w:p w14:paraId="45FEB949" w14:textId="055F31A0" w:rsidR="008B5FBE" w:rsidRPr="00F2472E" w:rsidRDefault="00EC19C1" w:rsidP="000F6918">
            <w:pPr>
              <w:spacing w:after="0"/>
              <w:rPr>
                <w:rFonts w:asciiTheme="minorHAnsi" w:hAnsiTheme="minorHAnsi" w:cstheme="minorHAnsi"/>
                <w:sz w:val="22"/>
                <w:szCs w:val="22"/>
              </w:rPr>
            </w:pPr>
            <w:r w:rsidRPr="00F2472E">
              <w:rPr>
                <w:rFonts w:asciiTheme="minorHAnsi" w:hAnsiTheme="minorHAnsi" w:cstheme="minorHAnsi"/>
                <w:sz w:val="22"/>
                <w:szCs w:val="22"/>
              </w:rPr>
              <w:t xml:space="preserve">Commence on </w:t>
            </w:r>
            <w:r w:rsidR="00D877FA" w:rsidRPr="00F2472E">
              <w:rPr>
                <w:rFonts w:asciiTheme="minorHAnsi" w:hAnsiTheme="minorHAnsi" w:cstheme="minorHAnsi"/>
                <w:sz w:val="22"/>
                <w:szCs w:val="22"/>
              </w:rPr>
              <w:t>22</w:t>
            </w:r>
            <w:r w:rsidR="00CD4610" w:rsidRPr="00F2472E">
              <w:rPr>
                <w:rFonts w:asciiTheme="minorHAnsi" w:hAnsiTheme="minorHAnsi" w:cstheme="minorHAnsi"/>
                <w:sz w:val="22"/>
                <w:szCs w:val="22"/>
              </w:rPr>
              <w:t xml:space="preserve"> August 2026</w:t>
            </w:r>
            <w:r w:rsidR="00CB0B8A" w:rsidRPr="00F2472E">
              <w:rPr>
                <w:rFonts w:asciiTheme="minorHAnsi" w:hAnsiTheme="minorHAnsi" w:cstheme="minorHAnsi"/>
                <w:sz w:val="22"/>
                <w:szCs w:val="22"/>
              </w:rPr>
              <w:t>.</w:t>
            </w:r>
          </w:p>
          <w:p w14:paraId="15847644" w14:textId="22404855" w:rsidR="00EC19C1" w:rsidRPr="00F2472E" w:rsidRDefault="00D877FA" w:rsidP="00C53DA5">
            <w:pPr>
              <w:spacing w:after="0"/>
              <w:rPr>
                <w:rFonts w:asciiTheme="minorHAnsi" w:hAnsiTheme="minorHAnsi" w:cstheme="minorHAnsi"/>
                <w:b/>
                <w:bCs/>
                <w:sz w:val="22"/>
                <w:szCs w:val="22"/>
              </w:rPr>
            </w:pPr>
            <w:r w:rsidRPr="00F2472E">
              <w:rPr>
                <w:rFonts w:asciiTheme="minorHAnsi" w:hAnsiTheme="minorHAnsi" w:cstheme="minorHAnsi"/>
                <w:b/>
                <w:bCs/>
                <w:sz w:val="22"/>
                <w:szCs w:val="22"/>
              </w:rPr>
              <w:t xml:space="preserve">Complete no later </w:t>
            </w:r>
            <w:proofErr w:type="spellStart"/>
            <w:r w:rsidRPr="00F2472E">
              <w:rPr>
                <w:rFonts w:asciiTheme="minorHAnsi" w:hAnsiTheme="minorHAnsi" w:cstheme="minorHAnsi"/>
                <w:b/>
                <w:bCs/>
                <w:sz w:val="22"/>
                <w:szCs w:val="22"/>
              </w:rPr>
              <w:t>that</w:t>
            </w:r>
            <w:proofErr w:type="spellEnd"/>
            <w:r w:rsidRPr="00F2472E">
              <w:rPr>
                <w:rFonts w:asciiTheme="minorHAnsi" w:hAnsiTheme="minorHAnsi" w:cstheme="minorHAnsi"/>
                <w:b/>
                <w:bCs/>
                <w:sz w:val="22"/>
                <w:szCs w:val="22"/>
              </w:rPr>
              <w:t xml:space="preserve"> 28</w:t>
            </w:r>
            <w:r w:rsidR="00EC19C1" w:rsidRPr="00F2472E">
              <w:rPr>
                <w:rFonts w:asciiTheme="minorHAnsi" w:hAnsiTheme="minorHAnsi" w:cstheme="minorHAnsi"/>
                <w:b/>
                <w:bCs/>
                <w:sz w:val="22"/>
                <w:szCs w:val="22"/>
              </w:rPr>
              <w:t xml:space="preserve"> August 202</w:t>
            </w:r>
            <w:r w:rsidR="00C53DA5" w:rsidRPr="00F2472E">
              <w:rPr>
                <w:rFonts w:asciiTheme="minorHAnsi" w:hAnsiTheme="minorHAnsi" w:cstheme="minorHAnsi"/>
                <w:b/>
                <w:bCs/>
                <w:sz w:val="22"/>
                <w:szCs w:val="22"/>
              </w:rPr>
              <w:t>6</w:t>
            </w:r>
            <w:r w:rsidR="00EC19C1" w:rsidRPr="00F2472E">
              <w:rPr>
                <w:rFonts w:asciiTheme="minorHAnsi" w:hAnsiTheme="minorHAnsi" w:cstheme="minorHAnsi"/>
                <w:b/>
                <w:bCs/>
                <w:sz w:val="22"/>
                <w:szCs w:val="22"/>
              </w:rPr>
              <w:t>.</w:t>
            </w:r>
          </w:p>
        </w:tc>
      </w:tr>
    </w:tbl>
    <w:p w14:paraId="714D3B7E" w14:textId="2DEDAF7C" w:rsidR="00085ACB" w:rsidRPr="00085ACB" w:rsidRDefault="00085ACB" w:rsidP="00085ACB">
      <w:pPr>
        <w:rPr>
          <w:lang w:eastAsia="en-US" w:bidi="ar-DZ"/>
        </w:rPr>
      </w:pPr>
    </w:p>
    <w:p w14:paraId="6E35B9DD" w14:textId="77777777" w:rsidR="00051B1C" w:rsidRPr="00F2472E" w:rsidRDefault="006E450C" w:rsidP="006E450C">
      <w:pPr>
        <w:spacing w:after="200" w:line="276" w:lineRule="auto"/>
        <w:rPr>
          <w:rFonts w:asciiTheme="minorHAnsi" w:eastAsia="Arial" w:hAnsiTheme="minorHAnsi" w:cstheme="minorHAnsi"/>
          <w:sz w:val="22"/>
          <w:szCs w:val="22"/>
        </w:rPr>
      </w:pPr>
      <w:r w:rsidRPr="00F2472E">
        <w:rPr>
          <w:rFonts w:asciiTheme="minorHAnsi" w:hAnsiTheme="minorHAnsi" w:cstheme="minorHAnsi"/>
          <w:sz w:val="22"/>
          <w:szCs w:val="22"/>
        </w:rPr>
        <w:t xml:space="preserve">This document forms the </w:t>
      </w:r>
      <w:r w:rsidRPr="00F2472E">
        <w:rPr>
          <w:rFonts w:asciiTheme="minorHAnsi" w:hAnsiTheme="minorHAnsi" w:cstheme="minorHAnsi"/>
          <w:i/>
          <w:sz w:val="22"/>
          <w:szCs w:val="22"/>
        </w:rPr>
        <w:t>Scope</w:t>
      </w:r>
      <w:r w:rsidRPr="00F2472E">
        <w:rPr>
          <w:rFonts w:asciiTheme="minorHAnsi" w:hAnsiTheme="minorHAnsi" w:cstheme="minorHAnsi"/>
          <w:sz w:val="22"/>
          <w:szCs w:val="22"/>
        </w:rPr>
        <w:t xml:space="preserve"> under </w:t>
      </w:r>
      <w:r w:rsidRPr="00F2472E">
        <w:rPr>
          <w:rFonts w:asciiTheme="minorHAnsi" w:hAnsiTheme="minorHAnsi" w:cstheme="minorHAnsi"/>
          <w:b/>
          <w:sz w:val="22"/>
          <w:szCs w:val="22"/>
        </w:rPr>
        <w:t>NEC4 Engineering and construction short contract</w:t>
      </w:r>
      <w:r w:rsidRPr="00F2472E">
        <w:rPr>
          <w:rFonts w:asciiTheme="minorHAnsi" w:hAnsiTheme="minorHAnsi" w:cstheme="minorHAnsi"/>
          <w:sz w:val="22"/>
          <w:szCs w:val="22"/>
        </w:rPr>
        <w:t>.</w:t>
      </w:r>
      <w:r w:rsidR="00051B1C" w:rsidRPr="00F2472E">
        <w:rPr>
          <w:rFonts w:asciiTheme="minorHAnsi" w:eastAsia="Arial" w:hAnsiTheme="minorHAnsi" w:cstheme="minorHAnsi"/>
          <w:sz w:val="22"/>
          <w:szCs w:val="22"/>
        </w:rPr>
        <w:t xml:space="preserve"> </w:t>
      </w:r>
    </w:p>
    <w:p w14:paraId="58E9BFC9" w14:textId="195EB27B" w:rsidR="005E3FF8" w:rsidRPr="00266B28" w:rsidRDefault="00871E00" w:rsidP="002205F6">
      <w:pPr>
        <w:pStyle w:val="ListParagraph"/>
        <w:widowControl w:val="0"/>
        <w:numPr>
          <w:ilvl w:val="0"/>
          <w:numId w:val="14"/>
        </w:numPr>
        <w:autoSpaceDE w:val="0"/>
        <w:autoSpaceDN w:val="0"/>
        <w:spacing w:before="100" w:after="0" w:line="240" w:lineRule="auto"/>
        <w:jc w:val="left"/>
        <w:rPr>
          <w:rStyle w:val="PlaceholderText"/>
          <w:b/>
          <w:color w:val="ED7D31" w:themeColor="accent2"/>
          <w:sz w:val="30"/>
        </w:rPr>
      </w:pPr>
      <w:r w:rsidRPr="00266B28">
        <w:rPr>
          <w:b/>
          <w:color w:val="ED7D31" w:themeColor="accent2"/>
          <w:sz w:val="30"/>
        </w:rPr>
        <w:t xml:space="preserve">Description of the </w:t>
      </w:r>
      <w:r w:rsidRPr="00266B28">
        <w:rPr>
          <w:b/>
          <w:i/>
          <w:color w:val="ED7D31" w:themeColor="accent2"/>
          <w:sz w:val="30"/>
        </w:rPr>
        <w:t>Works</w:t>
      </w:r>
      <w:r w:rsidRPr="00266B28">
        <w:rPr>
          <w:b/>
          <w:color w:val="ED7D31" w:themeColor="accent2"/>
          <w:sz w:val="30"/>
        </w:rPr>
        <w:t xml:space="preserve"> </w:t>
      </w:r>
    </w:p>
    <w:p w14:paraId="3AE6692E" w14:textId="1B98DF34" w:rsidR="006E760E" w:rsidRPr="00F2472E" w:rsidRDefault="00791CD0" w:rsidP="00DB33A4">
      <w:pPr>
        <w:rPr>
          <w:rFonts w:asciiTheme="minorHAnsi" w:hAnsiTheme="minorHAnsi" w:cstheme="minorHAnsi"/>
          <w:sz w:val="22"/>
          <w:szCs w:val="22"/>
        </w:rPr>
      </w:pPr>
      <w:r w:rsidRPr="00F2472E">
        <w:rPr>
          <w:rFonts w:asciiTheme="minorHAnsi" w:hAnsiTheme="minorHAnsi" w:cstheme="minorHAnsi"/>
          <w:sz w:val="22"/>
          <w:szCs w:val="22"/>
        </w:rPr>
        <w:t xml:space="preserve">The </w:t>
      </w:r>
      <w:r w:rsidRPr="00F2472E">
        <w:rPr>
          <w:rFonts w:asciiTheme="minorHAnsi" w:hAnsiTheme="minorHAnsi" w:cstheme="minorHAnsi"/>
          <w:i/>
          <w:iCs/>
          <w:sz w:val="22"/>
          <w:szCs w:val="22"/>
        </w:rPr>
        <w:t>Works</w:t>
      </w:r>
      <w:r w:rsidR="006E760E" w:rsidRPr="00F2472E">
        <w:rPr>
          <w:rFonts w:asciiTheme="minorHAnsi" w:hAnsiTheme="minorHAnsi" w:cstheme="minorHAnsi"/>
          <w:sz w:val="22"/>
          <w:szCs w:val="22"/>
        </w:rPr>
        <w:t xml:space="preserve"> involve the replacement of the Entertainment Stage Roof, including the removal of existing deteriorated kikau thatching and roofing materials, repairs to damaged plywood lining, installation of new purlins, prefinished corrugated metal roofing, associated flashings, gutters and downpipes. </w:t>
      </w:r>
    </w:p>
    <w:p w14:paraId="1C696F98" w14:textId="185DADE9" w:rsidR="006E760E" w:rsidRDefault="006E760E" w:rsidP="00F2472E">
      <w:pPr>
        <w:spacing w:after="0"/>
        <w:rPr>
          <w:rFonts w:asciiTheme="minorHAnsi" w:hAnsiTheme="minorHAnsi" w:cstheme="minorHAnsi"/>
          <w:sz w:val="22"/>
          <w:szCs w:val="22"/>
        </w:rPr>
      </w:pPr>
      <w:r w:rsidRPr="00F2472E">
        <w:rPr>
          <w:rFonts w:asciiTheme="minorHAnsi" w:hAnsiTheme="minorHAnsi" w:cstheme="minorHAnsi"/>
          <w:sz w:val="22"/>
          <w:szCs w:val="22"/>
        </w:rPr>
        <w:t xml:space="preserve">The objective is to deliver a more functional, durable and coastal-suitable roofing system that provides a safe and </w:t>
      </w:r>
      <w:r w:rsidR="003400CC" w:rsidRPr="00F2472E">
        <w:rPr>
          <w:rFonts w:asciiTheme="minorHAnsi" w:hAnsiTheme="minorHAnsi" w:cstheme="minorHAnsi"/>
          <w:sz w:val="22"/>
          <w:szCs w:val="22"/>
        </w:rPr>
        <w:t>reliable</w:t>
      </w:r>
      <w:r w:rsidR="00C40ACD" w:rsidRPr="00F2472E">
        <w:rPr>
          <w:rFonts w:asciiTheme="minorHAnsi" w:hAnsiTheme="minorHAnsi" w:cstheme="minorHAnsi"/>
          <w:sz w:val="22"/>
          <w:szCs w:val="22"/>
        </w:rPr>
        <w:t xml:space="preserve"> space for events, vendors </w:t>
      </w:r>
      <w:r w:rsidRPr="00F2472E">
        <w:rPr>
          <w:rFonts w:asciiTheme="minorHAnsi" w:hAnsiTheme="minorHAnsi" w:cstheme="minorHAnsi"/>
          <w:sz w:val="22"/>
          <w:szCs w:val="22"/>
        </w:rPr>
        <w:t xml:space="preserve">and market users, while ensuring the </w:t>
      </w:r>
      <w:r w:rsidR="00C51D15" w:rsidRPr="00F2472E">
        <w:rPr>
          <w:rFonts w:asciiTheme="minorHAnsi" w:hAnsiTheme="minorHAnsi" w:cstheme="minorHAnsi"/>
          <w:i/>
          <w:sz w:val="22"/>
          <w:szCs w:val="22"/>
        </w:rPr>
        <w:t>W</w:t>
      </w:r>
      <w:r w:rsidRPr="00F2472E">
        <w:rPr>
          <w:rFonts w:asciiTheme="minorHAnsi" w:hAnsiTheme="minorHAnsi" w:cstheme="minorHAnsi"/>
          <w:i/>
          <w:sz w:val="22"/>
          <w:szCs w:val="22"/>
        </w:rPr>
        <w:t>orks</w:t>
      </w:r>
      <w:r w:rsidRPr="00F2472E">
        <w:rPr>
          <w:rFonts w:asciiTheme="minorHAnsi" w:hAnsiTheme="minorHAnsi" w:cstheme="minorHAnsi"/>
          <w:sz w:val="22"/>
          <w:szCs w:val="22"/>
        </w:rPr>
        <w:t xml:space="preserve"> are completed in accordance with relevant technical standards and manufacturer requirements.  </w:t>
      </w:r>
    </w:p>
    <w:p w14:paraId="5CE57C5D" w14:textId="77777777" w:rsidR="00F2472E" w:rsidRDefault="00F2472E" w:rsidP="00F2472E">
      <w:pPr>
        <w:spacing w:after="0"/>
        <w:rPr>
          <w:rFonts w:asciiTheme="minorHAnsi" w:hAnsiTheme="minorHAnsi" w:cstheme="minorHAnsi"/>
          <w:sz w:val="22"/>
          <w:szCs w:val="22"/>
        </w:rPr>
      </w:pPr>
    </w:p>
    <w:p w14:paraId="44FC7756" w14:textId="52899750" w:rsidR="00791CD0" w:rsidRPr="00E21E1A" w:rsidRDefault="00791CD0" w:rsidP="00F2472E">
      <w:pPr>
        <w:pStyle w:val="Heading3"/>
        <w:rPr>
          <w:rStyle w:val="Strong"/>
          <w:sz w:val="28"/>
          <w:szCs w:val="28"/>
          <w:u w:val="single"/>
        </w:rPr>
      </w:pPr>
      <w:r w:rsidRPr="00E21E1A">
        <w:rPr>
          <w:rStyle w:val="Strong"/>
          <w:b/>
          <w:bCs w:val="0"/>
          <w:sz w:val="28"/>
          <w:szCs w:val="28"/>
          <w:u w:val="single"/>
        </w:rPr>
        <w:t>Scope of Works</w:t>
      </w:r>
    </w:p>
    <w:p w14:paraId="247AF263" w14:textId="6AA4E19A" w:rsidR="00791CD0" w:rsidRDefault="00791CD0" w:rsidP="00F2472E">
      <w:pPr>
        <w:pStyle w:val="NormalWeb"/>
        <w:spacing w:before="120" w:beforeAutospacing="0" w:after="120" w:afterAutospacing="0"/>
        <w:rPr>
          <w:rFonts w:asciiTheme="minorHAnsi" w:hAnsiTheme="minorHAnsi" w:cstheme="minorHAnsi"/>
          <w:sz w:val="22"/>
          <w:szCs w:val="22"/>
        </w:rPr>
      </w:pPr>
      <w:r w:rsidRPr="00791CD0">
        <w:rPr>
          <w:rFonts w:asciiTheme="minorHAnsi" w:hAnsiTheme="minorHAnsi" w:cstheme="minorHAnsi"/>
          <w:sz w:val="22"/>
          <w:szCs w:val="22"/>
        </w:rPr>
        <w:t xml:space="preserve">The </w:t>
      </w:r>
      <w:r w:rsidRPr="00D244DB">
        <w:rPr>
          <w:rFonts w:asciiTheme="minorHAnsi" w:hAnsiTheme="minorHAnsi" w:cstheme="minorHAnsi"/>
          <w:i/>
          <w:sz w:val="22"/>
          <w:szCs w:val="22"/>
        </w:rPr>
        <w:t>Contractor</w:t>
      </w:r>
      <w:r w:rsidRPr="00791CD0">
        <w:rPr>
          <w:rFonts w:asciiTheme="minorHAnsi" w:hAnsiTheme="minorHAnsi" w:cstheme="minorHAnsi"/>
          <w:sz w:val="22"/>
          <w:szCs w:val="22"/>
        </w:rPr>
        <w:t xml:space="preserve"> shall be responsible for the following:</w:t>
      </w:r>
    </w:p>
    <w:p w14:paraId="67DE33E2" w14:textId="4C9E730E" w:rsidR="00C53DA5" w:rsidRPr="00C53DA5" w:rsidRDefault="00C53DA5" w:rsidP="00C53DA5">
      <w:pPr>
        <w:pStyle w:val="ListParagraph"/>
        <w:numPr>
          <w:ilvl w:val="0"/>
          <w:numId w:val="23"/>
        </w:numPr>
        <w:spacing w:after="0" w:line="240" w:lineRule="auto"/>
        <w:jc w:val="left"/>
        <w:rPr>
          <w:rFonts w:asciiTheme="minorHAnsi" w:hAnsiTheme="minorHAnsi" w:cstheme="minorHAnsi"/>
          <w:sz w:val="22"/>
          <w:szCs w:val="22"/>
          <w:lang w:val="en-US" w:eastAsia="en-US"/>
        </w:rPr>
      </w:pPr>
      <w:r w:rsidRPr="00C53DA5">
        <w:rPr>
          <w:rFonts w:asciiTheme="minorHAnsi" w:hAnsiTheme="minorHAnsi" w:cstheme="minorHAnsi"/>
          <w:sz w:val="22"/>
          <w:szCs w:val="22"/>
          <w:lang w:val="en-US" w:eastAsia="en-US"/>
        </w:rPr>
        <w:t xml:space="preserve">Remove and dispose of all existing kikau thatching and any existing roofing materials found to be deteriorated or damaged. </w:t>
      </w:r>
    </w:p>
    <w:p w14:paraId="75B0BE6B" w14:textId="77777777" w:rsidR="00C53DA5" w:rsidRPr="00C53DA5" w:rsidRDefault="00C53DA5" w:rsidP="00C53DA5">
      <w:pPr>
        <w:pStyle w:val="ListParagraph"/>
        <w:spacing w:after="0" w:line="240" w:lineRule="auto"/>
        <w:jc w:val="left"/>
        <w:rPr>
          <w:rFonts w:asciiTheme="minorHAnsi" w:hAnsiTheme="minorHAnsi" w:cstheme="minorHAnsi"/>
          <w:sz w:val="22"/>
          <w:szCs w:val="22"/>
          <w:lang w:val="en-US" w:eastAsia="en-US"/>
        </w:rPr>
      </w:pPr>
    </w:p>
    <w:p w14:paraId="2D51487B" w14:textId="77777777" w:rsidR="00C53DA5" w:rsidRPr="00C53DA5" w:rsidRDefault="00C53DA5" w:rsidP="00C53DA5">
      <w:pPr>
        <w:pStyle w:val="ListParagraph"/>
        <w:numPr>
          <w:ilvl w:val="0"/>
          <w:numId w:val="23"/>
        </w:numPr>
        <w:spacing w:after="0" w:line="240" w:lineRule="auto"/>
        <w:jc w:val="left"/>
        <w:rPr>
          <w:rFonts w:asciiTheme="minorHAnsi" w:hAnsiTheme="minorHAnsi" w:cstheme="minorHAnsi"/>
          <w:sz w:val="22"/>
          <w:szCs w:val="22"/>
          <w:lang w:val="en-US" w:eastAsia="en-US"/>
        </w:rPr>
      </w:pPr>
      <w:r w:rsidRPr="00C53DA5">
        <w:rPr>
          <w:rFonts w:asciiTheme="minorHAnsi" w:hAnsiTheme="minorHAnsi" w:cstheme="minorHAnsi"/>
          <w:sz w:val="22"/>
          <w:szCs w:val="22"/>
          <w:lang w:val="en-US" w:eastAsia="en-US"/>
        </w:rPr>
        <w:t xml:space="preserve">Replace any sections of plywood lining found to be rotten, damaged, delaminated, or otherwise unsuitable for retaining as part of the new roofing system. </w:t>
      </w:r>
    </w:p>
    <w:p w14:paraId="1132E102" w14:textId="77777777" w:rsidR="00C53DA5" w:rsidRPr="00C53DA5" w:rsidRDefault="00C53DA5" w:rsidP="00C53DA5">
      <w:pPr>
        <w:pStyle w:val="ListParagraph"/>
        <w:rPr>
          <w:rFonts w:asciiTheme="minorHAnsi" w:hAnsiTheme="minorHAnsi" w:cstheme="minorHAnsi"/>
          <w:sz w:val="22"/>
          <w:szCs w:val="22"/>
          <w:lang w:val="en-US" w:eastAsia="en-US"/>
        </w:rPr>
      </w:pPr>
    </w:p>
    <w:p w14:paraId="01D93515" w14:textId="77777777" w:rsidR="00C53DA5" w:rsidRPr="00C53DA5" w:rsidRDefault="00C53DA5" w:rsidP="00C53DA5">
      <w:pPr>
        <w:pStyle w:val="ListParagraph"/>
        <w:numPr>
          <w:ilvl w:val="0"/>
          <w:numId w:val="23"/>
        </w:numPr>
        <w:spacing w:after="0" w:line="240" w:lineRule="auto"/>
        <w:jc w:val="left"/>
        <w:rPr>
          <w:rFonts w:asciiTheme="minorHAnsi" w:hAnsiTheme="minorHAnsi" w:cstheme="minorHAnsi"/>
          <w:sz w:val="22"/>
          <w:szCs w:val="22"/>
          <w:lang w:val="en-US" w:eastAsia="en-US"/>
        </w:rPr>
      </w:pPr>
      <w:r w:rsidRPr="00C53DA5">
        <w:rPr>
          <w:rFonts w:asciiTheme="minorHAnsi" w:hAnsiTheme="minorHAnsi" w:cstheme="minorHAnsi"/>
          <w:sz w:val="22"/>
          <w:szCs w:val="22"/>
          <w:lang w:val="en-US" w:eastAsia="en-US"/>
        </w:rPr>
        <w:t>Retain existing roof trusses and primary roof framing.</w:t>
      </w:r>
    </w:p>
    <w:p w14:paraId="1C55958A" w14:textId="77777777" w:rsidR="00C53DA5" w:rsidRPr="00C53DA5" w:rsidRDefault="00C53DA5" w:rsidP="00C53DA5">
      <w:pPr>
        <w:pStyle w:val="ListParagraph"/>
        <w:rPr>
          <w:rFonts w:asciiTheme="minorHAnsi" w:hAnsiTheme="minorHAnsi" w:cstheme="minorHAnsi"/>
          <w:sz w:val="22"/>
          <w:szCs w:val="22"/>
          <w:lang w:val="en-US" w:eastAsia="en-US"/>
        </w:rPr>
      </w:pPr>
    </w:p>
    <w:p w14:paraId="3449E6E1" w14:textId="1401E2C0" w:rsidR="00C53DA5" w:rsidRPr="00C53DA5" w:rsidRDefault="00C53DA5" w:rsidP="00C53DA5">
      <w:pPr>
        <w:pStyle w:val="ListParagraph"/>
        <w:numPr>
          <w:ilvl w:val="0"/>
          <w:numId w:val="23"/>
        </w:numPr>
        <w:spacing w:after="0" w:line="240" w:lineRule="auto"/>
        <w:jc w:val="left"/>
        <w:rPr>
          <w:rFonts w:asciiTheme="minorHAnsi" w:hAnsiTheme="minorHAnsi" w:cstheme="minorHAnsi"/>
          <w:sz w:val="22"/>
          <w:szCs w:val="22"/>
          <w:lang w:val="en-US" w:eastAsia="en-US"/>
        </w:rPr>
      </w:pPr>
      <w:r w:rsidRPr="00C53DA5">
        <w:rPr>
          <w:rFonts w:asciiTheme="minorHAnsi" w:hAnsiTheme="minorHAnsi" w:cstheme="minorHAnsi"/>
          <w:sz w:val="22"/>
          <w:szCs w:val="22"/>
          <w:lang w:val="en-US" w:eastAsia="en-US"/>
        </w:rPr>
        <w:t>Should any deterioration, structural defects, insect damage, or other concerns affecting the roof trusses or primary r</w:t>
      </w:r>
      <w:r w:rsidR="00C51D15">
        <w:rPr>
          <w:rFonts w:asciiTheme="minorHAnsi" w:hAnsiTheme="minorHAnsi" w:cstheme="minorHAnsi"/>
          <w:sz w:val="22"/>
          <w:szCs w:val="22"/>
          <w:lang w:val="en-US" w:eastAsia="en-US"/>
        </w:rPr>
        <w:t xml:space="preserve">oof framing be identified, the </w:t>
      </w:r>
      <w:r w:rsidR="00C51D15" w:rsidRPr="00C51D15">
        <w:rPr>
          <w:rFonts w:asciiTheme="minorHAnsi" w:hAnsiTheme="minorHAnsi" w:cstheme="minorHAnsi"/>
          <w:i/>
          <w:sz w:val="22"/>
          <w:szCs w:val="22"/>
          <w:lang w:val="en-US" w:eastAsia="en-US"/>
        </w:rPr>
        <w:t>C</w:t>
      </w:r>
      <w:r w:rsidRPr="00C51D15">
        <w:rPr>
          <w:rFonts w:asciiTheme="minorHAnsi" w:hAnsiTheme="minorHAnsi" w:cstheme="minorHAnsi"/>
          <w:i/>
          <w:sz w:val="22"/>
          <w:szCs w:val="22"/>
          <w:lang w:val="en-US" w:eastAsia="en-US"/>
        </w:rPr>
        <w:t>ontractor</w:t>
      </w:r>
      <w:r w:rsidRPr="00C53DA5">
        <w:rPr>
          <w:rFonts w:asciiTheme="minorHAnsi" w:hAnsiTheme="minorHAnsi" w:cstheme="minorHAnsi"/>
          <w:sz w:val="22"/>
          <w:szCs w:val="22"/>
          <w:lang w:val="en-US" w:eastAsia="en-US"/>
        </w:rPr>
        <w:t xml:space="preserve"> shall immediately notify the </w:t>
      </w:r>
      <w:r w:rsidR="00C51D15" w:rsidRPr="00C51D15">
        <w:rPr>
          <w:rFonts w:asciiTheme="minorHAnsi" w:hAnsiTheme="minorHAnsi" w:cstheme="minorHAnsi"/>
          <w:i/>
          <w:sz w:val="22"/>
          <w:szCs w:val="22"/>
          <w:lang w:val="en-US" w:eastAsia="en-US"/>
        </w:rPr>
        <w:t>Client</w:t>
      </w:r>
      <w:r w:rsidRPr="00C53DA5">
        <w:rPr>
          <w:rFonts w:asciiTheme="minorHAnsi" w:hAnsiTheme="minorHAnsi" w:cstheme="minorHAnsi"/>
          <w:sz w:val="22"/>
          <w:szCs w:val="22"/>
          <w:lang w:val="en-US" w:eastAsia="en-US"/>
        </w:rPr>
        <w:t xml:space="preserve"> and obtain direction prior to undertaking any remedial </w:t>
      </w:r>
      <w:r w:rsidR="00C51D15" w:rsidRPr="00C51D15">
        <w:rPr>
          <w:rFonts w:asciiTheme="minorHAnsi" w:hAnsiTheme="minorHAnsi" w:cstheme="minorHAnsi"/>
          <w:i/>
          <w:sz w:val="22"/>
          <w:szCs w:val="22"/>
          <w:lang w:val="en-US" w:eastAsia="en-US"/>
        </w:rPr>
        <w:t>W</w:t>
      </w:r>
      <w:r w:rsidRPr="00C51D15">
        <w:rPr>
          <w:rFonts w:asciiTheme="minorHAnsi" w:hAnsiTheme="minorHAnsi" w:cstheme="minorHAnsi"/>
          <w:i/>
          <w:sz w:val="22"/>
          <w:szCs w:val="22"/>
          <w:lang w:val="en-US" w:eastAsia="en-US"/>
        </w:rPr>
        <w:t>orks</w:t>
      </w:r>
      <w:r w:rsidRPr="00C53DA5">
        <w:rPr>
          <w:rFonts w:asciiTheme="minorHAnsi" w:hAnsiTheme="minorHAnsi" w:cstheme="minorHAnsi"/>
          <w:sz w:val="22"/>
          <w:szCs w:val="22"/>
          <w:lang w:val="en-US" w:eastAsia="en-US"/>
        </w:rPr>
        <w:t>.</w:t>
      </w:r>
    </w:p>
    <w:p w14:paraId="5535E50E" w14:textId="77777777" w:rsidR="00C53DA5" w:rsidRPr="00C53DA5" w:rsidRDefault="00C53DA5" w:rsidP="00C53DA5">
      <w:pPr>
        <w:pStyle w:val="ListParagraph"/>
        <w:rPr>
          <w:rFonts w:asciiTheme="minorHAnsi" w:hAnsiTheme="minorHAnsi" w:cstheme="minorHAnsi"/>
          <w:sz w:val="22"/>
          <w:szCs w:val="22"/>
          <w:lang w:val="en-US" w:eastAsia="en-US"/>
        </w:rPr>
      </w:pPr>
    </w:p>
    <w:p w14:paraId="0815356E" w14:textId="77777777" w:rsidR="00C53DA5" w:rsidRPr="00C53DA5" w:rsidRDefault="00C53DA5" w:rsidP="00C53DA5">
      <w:pPr>
        <w:pStyle w:val="ListParagraph"/>
        <w:numPr>
          <w:ilvl w:val="0"/>
          <w:numId w:val="23"/>
        </w:numPr>
        <w:spacing w:after="0" w:line="240" w:lineRule="auto"/>
        <w:jc w:val="left"/>
        <w:rPr>
          <w:rFonts w:asciiTheme="minorHAnsi" w:hAnsiTheme="minorHAnsi" w:cstheme="minorHAnsi"/>
          <w:sz w:val="22"/>
          <w:szCs w:val="22"/>
          <w:lang w:val="en-US" w:eastAsia="en-US"/>
        </w:rPr>
      </w:pPr>
      <w:r w:rsidRPr="00C53DA5">
        <w:rPr>
          <w:rFonts w:asciiTheme="minorHAnsi" w:hAnsiTheme="minorHAnsi" w:cstheme="minorHAnsi"/>
          <w:sz w:val="22"/>
          <w:szCs w:val="22"/>
          <w:lang w:val="en-US" w:eastAsia="en-US"/>
        </w:rPr>
        <w:t xml:space="preserve">Supply and install new 75 x 50mm timber purlins fixed on edge at maximum 600mm </w:t>
      </w:r>
      <w:proofErr w:type="spellStart"/>
      <w:r w:rsidRPr="00C53DA5">
        <w:rPr>
          <w:rFonts w:asciiTheme="minorHAnsi" w:hAnsiTheme="minorHAnsi" w:cstheme="minorHAnsi"/>
          <w:sz w:val="22"/>
          <w:szCs w:val="22"/>
          <w:lang w:val="en-US" w:eastAsia="en-US"/>
        </w:rPr>
        <w:t>centres</w:t>
      </w:r>
      <w:proofErr w:type="spellEnd"/>
      <w:r w:rsidRPr="00C53DA5">
        <w:rPr>
          <w:rFonts w:asciiTheme="minorHAnsi" w:hAnsiTheme="minorHAnsi" w:cstheme="minorHAnsi"/>
          <w:sz w:val="22"/>
          <w:szCs w:val="22"/>
          <w:lang w:val="en-US" w:eastAsia="en-US"/>
        </w:rPr>
        <w:t xml:space="preserve"> over the plywood lining. Purlins shall be securely fixed through the plywood lining into the underlying roof framing and installed to provide adequate support for the new roofing system.</w:t>
      </w:r>
    </w:p>
    <w:p w14:paraId="7FA1EBEC" w14:textId="77777777" w:rsidR="00C53DA5" w:rsidRPr="00C53DA5" w:rsidRDefault="00C53DA5" w:rsidP="00C53DA5">
      <w:pPr>
        <w:pStyle w:val="ListParagraph"/>
        <w:rPr>
          <w:rFonts w:asciiTheme="minorHAnsi" w:hAnsiTheme="minorHAnsi" w:cstheme="minorHAnsi"/>
          <w:sz w:val="22"/>
          <w:szCs w:val="22"/>
          <w:lang w:val="en-US" w:eastAsia="en-US"/>
        </w:rPr>
      </w:pPr>
    </w:p>
    <w:p w14:paraId="7CA69A2D" w14:textId="77777777" w:rsidR="00C53DA5" w:rsidRPr="00C53DA5" w:rsidRDefault="00C53DA5" w:rsidP="00C53DA5">
      <w:pPr>
        <w:pStyle w:val="ListParagraph"/>
        <w:numPr>
          <w:ilvl w:val="0"/>
          <w:numId w:val="23"/>
        </w:numPr>
        <w:spacing w:after="0" w:line="240" w:lineRule="auto"/>
        <w:jc w:val="left"/>
        <w:rPr>
          <w:rFonts w:asciiTheme="minorHAnsi" w:hAnsiTheme="minorHAnsi" w:cstheme="minorHAnsi"/>
          <w:sz w:val="22"/>
          <w:szCs w:val="22"/>
          <w:lang w:val="en-US" w:eastAsia="en-US"/>
        </w:rPr>
      </w:pPr>
      <w:r w:rsidRPr="00C53DA5">
        <w:rPr>
          <w:rFonts w:asciiTheme="minorHAnsi" w:hAnsiTheme="minorHAnsi" w:cstheme="minorHAnsi"/>
          <w:sz w:val="22"/>
          <w:szCs w:val="22"/>
          <w:lang w:val="en-US" w:eastAsia="en-US"/>
        </w:rPr>
        <w:t xml:space="preserve"> Supply and install new prefinished corrugated metal roofing sheets complete with all necessary accessories, closures, and fixings required to achieve a complete and </w:t>
      </w:r>
      <w:proofErr w:type="spellStart"/>
      <w:r w:rsidRPr="00C53DA5">
        <w:rPr>
          <w:rFonts w:asciiTheme="minorHAnsi" w:hAnsiTheme="minorHAnsi" w:cstheme="minorHAnsi"/>
          <w:sz w:val="22"/>
          <w:szCs w:val="22"/>
          <w:lang w:val="en-US" w:eastAsia="en-US"/>
        </w:rPr>
        <w:t>weathertight</w:t>
      </w:r>
      <w:proofErr w:type="spellEnd"/>
      <w:r w:rsidRPr="00C53DA5">
        <w:rPr>
          <w:rFonts w:asciiTheme="minorHAnsi" w:hAnsiTheme="minorHAnsi" w:cstheme="minorHAnsi"/>
          <w:sz w:val="22"/>
          <w:szCs w:val="22"/>
          <w:lang w:val="en-US" w:eastAsia="en-US"/>
        </w:rPr>
        <w:t xml:space="preserve"> roofing system. </w:t>
      </w:r>
    </w:p>
    <w:p w14:paraId="108EA462" w14:textId="77777777" w:rsidR="00C53DA5" w:rsidRPr="00C53DA5" w:rsidRDefault="00C53DA5" w:rsidP="00C53DA5">
      <w:pPr>
        <w:pStyle w:val="ListParagraph"/>
        <w:rPr>
          <w:rFonts w:asciiTheme="minorHAnsi" w:hAnsiTheme="minorHAnsi" w:cstheme="minorHAnsi"/>
          <w:sz w:val="22"/>
          <w:szCs w:val="22"/>
          <w:lang w:val="en-US" w:eastAsia="en-US"/>
        </w:rPr>
      </w:pPr>
    </w:p>
    <w:p w14:paraId="6B6AFA49" w14:textId="77777777" w:rsidR="00C53DA5" w:rsidRPr="00C53DA5" w:rsidRDefault="00C53DA5" w:rsidP="00C53DA5">
      <w:pPr>
        <w:pStyle w:val="ListParagraph"/>
        <w:numPr>
          <w:ilvl w:val="0"/>
          <w:numId w:val="23"/>
        </w:numPr>
        <w:spacing w:after="0" w:line="240" w:lineRule="auto"/>
        <w:jc w:val="left"/>
        <w:rPr>
          <w:rFonts w:asciiTheme="minorHAnsi" w:hAnsiTheme="minorHAnsi" w:cstheme="minorHAnsi"/>
          <w:sz w:val="22"/>
          <w:szCs w:val="22"/>
          <w:lang w:val="en-US" w:eastAsia="en-US"/>
        </w:rPr>
      </w:pPr>
      <w:r w:rsidRPr="00C53DA5">
        <w:rPr>
          <w:rFonts w:asciiTheme="minorHAnsi" w:hAnsiTheme="minorHAnsi" w:cstheme="minorHAnsi"/>
          <w:sz w:val="22"/>
          <w:szCs w:val="22"/>
          <w:lang w:val="en-US" w:eastAsia="en-US"/>
        </w:rPr>
        <w:t xml:space="preserve">Roofing sheets shall be fixed to the purlins using minimum 75mm long stainless-steel roofing screws complete with cyclone caps, or approved equivalent, in accordance with the manufacturer's recommendations and applicable wind loading requirements. </w:t>
      </w:r>
    </w:p>
    <w:p w14:paraId="36BE4AC8" w14:textId="77777777" w:rsidR="00C53DA5" w:rsidRPr="00C53DA5" w:rsidRDefault="00C53DA5" w:rsidP="00C53DA5">
      <w:pPr>
        <w:pStyle w:val="ListParagraph"/>
        <w:rPr>
          <w:rFonts w:asciiTheme="minorHAnsi" w:hAnsiTheme="minorHAnsi" w:cstheme="minorHAnsi"/>
          <w:sz w:val="22"/>
          <w:szCs w:val="22"/>
          <w:lang w:val="en-US" w:eastAsia="en-US"/>
        </w:rPr>
      </w:pPr>
    </w:p>
    <w:p w14:paraId="6535DB85" w14:textId="77777777" w:rsidR="00C53DA5" w:rsidRPr="00C53DA5" w:rsidRDefault="00C53DA5" w:rsidP="00C53DA5">
      <w:pPr>
        <w:pStyle w:val="ListParagraph"/>
        <w:numPr>
          <w:ilvl w:val="0"/>
          <w:numId w:val="23"/>
        </w:numPr>
        <w:spacing w:after="0" w:line="240" w:lineRule="auto"/>
        <w:jc w:val="left"/>
        <w:rPr>
          <w:rFonts w:asciiTheme="minorHAnsi" w:hAnsiTheme="minorHAnsi" w:cstheme="minorHAnsi"/>
          <w:sz w:val="22"/>
          <w:szCs w:val="22"/>
          <w:lang w:val="en-US" w:eastAsia="en-US"/>
        </w:rPr>
      </w:pPr>
      <w:r w:rsidRPr="00C53DA5">
        <w:rPr>
          <w:rFonts w:asciiTheme="minorHAnsi" w:hAnsiTheme="minorHAnsi" w:cstheme="minorHAnsi"/>
          <w:sz w:val="22"/>
          <w:szCs w:val="22"/>
          <w:lang w:val="en-US" w:eastAsia="en-US"/>
        </w:rPr>
        <w:t xml:space="preserve">Supply and install all associated flashings, including ridge, barge, apron, and other flashings as required to provide a complete and </w:t>
      </w:r>
      <w:proofErr w:type="spellStart"/>
      <w:r w:rsidRPr="00C53DA5">
        <w:rPr>
          <w:rFonts w:asciiTheme="minorHAnsi" w:hAnsiTheme="minorHAnsi" w:cstheme="minorHAnsi"/>
          <w:sz w:val="22"/>
          <w:szCs w:val="22"/>
          <w:lang w:val="en-US" w:eastAsia="en-US"/>
        </w:rPr>
        <w:t>weathertight</w:t>
      </w:r>
      <w:proofErr w:type="spellEnd"/>
      <w:r w:rsidRPr="00C53DA5">
        <w:rPr>
          <w:rFonts w:asciiTheme="minorHAnsi" w:hAnsiTheme="minorHAnsi" w:cstheme="minorHAnsi"/>
          <w:sz w:val="22"/>
          <w:szCs w:val="22"/>
          <w:lang w:val="en-US" w:eastAsia="en-US"/>
        </w:rPr>
        <w:t xml:space="preserve"> installation. Flashings shall match the roofing profile, finish, and colour. </w:t>
      </w:r>
    </w:p>
    <w:p w14:paraId="1148DCF9" w14:textId="77777777" w:rsidR="00C53DA5" w:rsidRPr="00C53DA5" w:rsidRDefault="00C53DA5" w:rsidP="00C53DA5">
      <w:pPr>
        <w:pStyle w:val="ListParagraph"/>
        <w:rPr>
          <w:rFonts w:asciiTheme="minorHAnsi" w:hAnsiTheme="minorHAnsi" w:cstheme="minorHAnsi"/>
          <w:sz w:val="22"/>
          <w:szCs w:val="22"/>
          <w:lang w:val="en-US" w:eastAsia="en-US"/>
        </w:rPr>
      </w:pPr>
    </w:p>
    <w:p w14:paraId="782E309B" w14:textId="77777777" w:rsidR="00C53DA5" w:rsidRPr="00C53DA5" w:rsidRDefault="00C53DA5" w:rsidP="00C53DA5">
      <w:pPr>
        <w:pStyle w:val="ListParagraph"/>
        <w:numPr>
          <w:ilvl w:val="0"/>
          <w:numId w:val="23"/>
        </w:numPr>
        <w:spacing w:after="0" w:line="240" w:lineRule="auto"/>
        <w:jc w:val="left"/>
        <w:rPr>
          <w:rFonts w:asciiTheme="minorHAnsi" w:hAnsiTheme="minorHAnsi" w:cstheme="minorHAnsi"/>
          <w:sz w:val="22"/>
          <w:szCs w:val="22"/>
          <w:lang w:val="en-US" w:eastAsia="en-US"/>
        </w:rPr>
      </w:pPr>
      <w:r w:rsidRPr="00C53DA5">
        <w:rPr>
          <w:rFonts w:asciiTheme="minorHAnsi" w:hAnsiTheme="minorHAnsi" w:cstheme="minorHAnsi"/>
          <w:sz w:val="22"/>
          <w:szCs w:val="22"/>
          <w:lang w:val="en-US" w:eastAsia="en-US"/>
        </w:rPr>
        <w:t xml:space="preserve">Supply and install new gutters to both sides of the roof, including all brackets, stop ends, outlets, and associated fittings. </w:t>
      </w:r>
    </w:p>
    <w:p w14:paraId="41EE2B99" w14:textId="77777777" w:rsidR="00C53DA5" w:rsidRPr="00C53DA5" w:rsidRDefault="00C53DA5" w:rsidP="00C53DA5">
      <w:pPr>
        <w:pStyle w:val="ListParagraph"/>
        <w:rPr>
          <w:rFonts w:asciiTheme="minorHAnsi" w:hAnsiTheme="minorHAnsi" w:cstheme="minorHAnsi"/>
          <w:sz w:val="22"/>
          <w:szCs w:val="22"/>
          <w:lang w:val="en-US" w:eastAsia="en-US"/>
        </w:rPr>
      </w:pPr>
    </w:p>
    <w:p w14:paraId="56BAD304" w14:textId="77777777" w:rsidR="00C53DA5" w:rsidRPr="00C53DA5" w:rsidRDefault="00C53DA5" w:rsidP="00C53DA5">
      <w:pPr>
        <w:pStyle w:val="ListParagraph"/>
        <w:numPr>
          <w:ilvl w:val="0"/>
          <w:numId w:val="23"/>
        </w:numPr>
        <w:spacing w:after="0" w:line="240" w:lineRule="auto"/>
        <w:jc w:val="left"/>
        <w:rPr>
          <w:rFonts w:asciiTheme="minorHAnsi" w:hAnsiTheme="minorHAnsi" w:cstheme="minorHAnsi"/>
          <w:sz w:val="22"/>
          <w:szCs w:val="22"/>
          <w:lang w:val="en-US" w:eastAsia="en-US"/>
        </w:rPr>
      </w:pPr>
      <w:r w:rsidRPr="00C53DA5">
        <w:rPr>
          <w:rFonts w:asciiTheme="minorHAnsi" w:hAnsiTheme="minorHAnsi" w:cstheme="minorHAnsi"/>
          <w:sz w:val="22"/>
          <w:szCs w:val="22"/>
          <w:lang w:val="en-US" w:eastAsia="en-US"/>
        </w:rPr>
        <w:t xml:space="preserve">Supply and install new downpipes to both sides of the roof, complete with all brackets, bends, shoes, and fittings necessary for a complete and operational stormwater disposal system. </w:t>
      </w:r>
    </w:p>
    <w:p w14:paraId="7C513B4D" w14:textId="77777777" w:rsidR="00C53DA5" w:rsidRPr="00C53DA5" w:rsidRDefault="00C53DA5" w:rsidP="00C53DA5">
      <w:pPr>
        <w:pStyle w:val="ListParagraph"/>
        <w:rPr>
          <w:rFonts w:asciiTheme="minorHAnsi" w:hAnsiTheme="minorHAnsi" w:cstheme="minorHAnsi"/>
          <w:sz w:val="22"/>
          <w:szCs w:val="22"/>
          <w:lang w:val="en-US" w:eastAsia="en-US"/>
        </w:rPr>
      </w:pPr>
    </w:p>
    <w:p w14:paraId="7584201A" w14:textId="77777777" w:rsidR="00C53DA5" w:rsidRPr="00C53DA5" w:rsidRDefault="00C53DA5" w:rsidP="00C53DA5">
      <w:pPr>
        <w:pStyle w:val="ListParagraph"/>
        <w:numPr>
          <w:ilvl w:val="0"/>
          <w:numId w:val="23"/>
        </w:numPr>
        <w:spacing w:after="0" w:line="240" w:lineRule="auto"/>
        <w:jc w:val="left"/>
        <w:rPr>
          <w:rFonts w:asciiTheme="minorHAnsi" w:hAnsiTheme="minorHAnsi" w:cstheme="minorHAnsi"/>
          <w:sz w:val="22"/>
          <w:szCs w:val="22"/>
          <w:lang w:val="en-US" w:eastAsia="en-US"/>
        </w:rPr>
      </w:pPr>
      <w:r w:rsidRPr="00C53DA5">
        <w:rPr>
          <w:rFonts w:asciiTheme="minorHAnsi" w:hAnsiTheme="minorHAnsi" w:cstheme="minorHAnsi"/>
          <w:sz w:val="22"/>
          <w:szCs w:val="22"/>
          <w:lang w:val="en-US" w:eastAsia="en-US"/>
        </w:rPr>
        <w:t xml:space="preserve">All roofing materials, flashings, gutters, downpipes, fixings, and accessories shall be suitable for use in a coastal environment and installed strictly in accordance with the manufacturer's recommendations. </w:t>
      </w:r>
    </w:p>
    <w:p w14:paraId="57399839" w14:textId="77777777" w:rsidR="00C53DA5" w:rsidRPr="00C53DA5" w:rsidRDefault="00C53DA5" w:rsidP="00C53DA5">
      <w:pPr>
        <w:pStyle w:val="ListParagraph"/>
        <w:rPr>
          <w:rFonts w:asciiTheme="minorHAnsi" w:hAnsiTheme="minorHAnsi" w:cstheme="minorHAnsi"/>
          <w:sz w:val="22"/>
          <w:szCs w:val="22"/>
          <w:lang w:val="en-US" w:eastAsia="en-US"/>
        </w:rPr>
      </w:pPr>
    </w:p>
    <w:p w14:paraId="526FCE3A" w14:textId="1D36892B" w:rsidR="00C53DA5" w:rsidRDefault="00C53DA5" w:rsidP="00C53DA5">
      <w:pPr>
        <w:pStyle w:val="ListParagraph"/>
        <w:numPr>
          <w:ilvl w:val="0"/>
          <w:numId w:val="23"/>
        </w:numPr>
        <w:spacing w:after="0" w:line="240" w:lineRule="auto"/>
        <w:jc w:val="left"/>
        <w:rPr>
          <w:rFonts w:asciiTheme="minorHAnsi" w:hAnsiTheme="minorHAnsi" w:cstheme="minorHAnsi"/>
          <w:sz w:val="22"/>
          <w:szCs w:val="22"/>
          <w:lang w:val="en-US" w:eastAsia="en-US"/>
        </w:rPr>
      </w:pPr>
      <w:r w:rsidRPr="00C53DA5">
        <w:rPr>
          <w:rFonts w:asciiTheme="minorHAnsi" w:hAnsiTheme="minorHAnsi" w:cstheme="minorHAnsi"/>
          <w:sz w:val="22"/>
          <w:szCs w:val="22"/>
          <w:lang w:val="en-US" w:eastAsia="en-US"/>
        </w:rPr>
        <w:t xml:space="preserve">Upon completion of the </w:t>
      </w:r>
      <w:r w:rsidR="00C51D15">
        <w:rPr>
          <w:rFonts w:asciiTheme="minorHAnsi" w:hAnsiTheme="minorHAnsi" w:cstheme="minorHAnsi"/>
          <w:i/>
          <w:sz w:val="22"/>
          <w:szCs w:val="22"/>
          <w:lang w:val="en-US" w:eastAsia="en-US"/>
        </w:rPr>
        <w:t>W</w:t>
      </w:r>
      <w:r w:rsidRPr="00C51D15">
        <w:rPr>
          <w:rFonts w:asciiTheme="minorHAnsi" w:hAnsiTheme="minorHAnsi" w:cstheme="minorHAnsi"/>
          <w:i/>
          <w:sz w:val="22"/>
          <w:szCs w:val="22"/>
          <w:lang w:val="en-US" w:eastAsia="en-US"/>
        </w:rPr>
        <w:t>orks</w:t>
      </w:r>
      <w:r w:rsidRPr="00C53DA5">
        <w:rPr>
          <w:rFonts w:asciiTheme="minorHAnsi" w:hAnsiTheme="minorHAnsi" w:cstheme="minorHAnsi"/>
          <w:sz w:val="22"/>
          <w:szCs w:val="22"/>
          <w:lang w:val="en-US" w:eastAsia="en-US"/>
        </w:rPr>
        <w:t>, remove all debris, surplus materials, and waste from site and leave the work area clean and tidy.</w:t>
      </w:r>
    </w:p>
    <w:p w14:paraId="75095248" w14:textId="77777777" w:rsidR="00995887" w:rsidRPr="00995887" w:rsidRDefault="00995887" w:rsidP="00995887">
      <w:pPr>
        <w:pStyle w:val="ListParagraph"/>
        <w:rPr>
          <w:rFonts w:asciiTheme="minorHAnsi" w:hAnsiTheme="minorHAnsi" w:cstheme="minorHAnsi"/>
          <w:sz w:val="22"/>
          <w:szCs w:val="22"/>
          <w:lang w:val="en-US" w:eastAsia="en-US"/>
        </w:rPr>
      </w:pPr>
    </w:p>
    <w:p w14:paraId="5038FACE" w14:textId="7ED70458" w:rsidR="00995887" w:rsidRDefault="00995887" w:rsidP="00C53DA5">
      <w:pPr>
        <w:pStyle w:val="ListParagraph"/>
        <w:numPr>
          <w:ilvl w:val="0"/>
          <w:numId w:val="23"/>
        </w:numPr>
        <w:spacing w:after="0" w:line="240" w:lineRule="auto"/>
        <w:jc w:val="left"/>
        <w:rPr>
          <w:rFonts w:asciiTheme="minorHAnsi" w:hAnsiTheme="minorHAnsi" w:cstheme="minorHAnsi"/>
          <w:sz w:val="22"/>
          <w:szCs w:val="22"/>
          <w:lang w:val="en-US" w:eastAsia="en-US"/>
        </w:rPr>
      </w:pPr>
      <w:r>
        <w:rPr>
          <w:rFonts w:asciiTheme="minorHAnsi" w:hAnsiTheme="minorHAnsi" w:cstheme="minorHAnsi"/>
          <w:sz w:val="22"/>
          <w:szCs w:val="22"/>
          <w:lang w:val="en-US" w:eastAsia="en-US"/>
        </w:rPr>
        <w:t>Please refer to the Drawings for more details and information.</w:t>
      </w:r>
      <w:bookmarkStart w:id="3" w:name="_GoBack"/>
      <w:bookmarkEnd w:id="3"/>
    </w:p>
    <w:p w14:paraId="178065CD" w14:textId="77777777" w:rsidR="00C53DA5" w:rsidRPr="00C53DA5" w:rsidRDefault="00C53DA5" w:rsidP="00C53DA5">
      <w:pPr>
        <w:pStyle w:val="ListParagraph"/>
        <w:rPr>
          <w:rFonts w:asciiTheme="minorHAnsi" w:hAnsiTheme="minorHAnsi" w:cstheme="minorHAnsi"/>
          <w:sz w:val="22"/>
          <w:szCs w:val="22"/>
          <w:lang w:val="en-US" w:eastAsia="en-US"/>
        </w:rPr>
      </w:pPr>
    </w:p>
    <w:p w14:paraId="1D3E4A64" w14:textId="46C43426" w:rsidR="00FB3898" w:rsidRDefault="00FB3898" w:rsidP="00DB33A4">
      <w:pPr>
        <w:pStyle w:val="Heading3"/>
        <w:rPr>
          <w:rStyle w:val="Strong"/>
          <w:b/>
          <w:bCs w:val="0"/>
          <w:sz w:val="28"/>
          <w:szCs w:val="28"/>
          <w:u w:val="single"/>
        </w:rPr>
      </w:pPr>
      <w:r w:rsidRPr="00E21E1A">
        <w:rPr>
          <w:rStyle w:val="Strong"/>
          <w:b/>
          <w:bCs w:val="0"/>
          <w:sz w:val="28"/>
          <w:szCs w:val="28"/>
          <w:u w:val="single"/>
        </w:rPr>
        <w:t>Drawings</w:t>
      </w:r>
    </w:p>
    <w:p w14:paraId="70116D78" w14:textId="6E184AF0" w:rsidR="00FC550E" w:rsidRPr="00F2472E" w:rsidRDefault="00FC550E" w:rsidP="00FC550E">
      <w:pPr>
        <w:rPr>
          <w:rFonts w:asciiTheme="minorHAnsi" w:hAnsiTheme="minorHAnsi" w:cstheme="minorHAnsi"/>
          <w:sz w:val="22"/>
          <w:szCs w:val="22"/>
        </w:rPr>
      </w:pPr>
      <w:r w:rsidRPr="00F2472E">
        <w:rPr>
          <w:rFonts w:asciiTheme="minorHAnsi" w:hAnsiTheme="minorHAnsi" w:cstheme="minorHAnsi"/>
          <w:sz w:val="22"/>
          <w:szCs w:val="22"/>
        </w:rPr>
        <w:t xml:space="preserve">The Drawings are attached </w:t>
      </w:r>
      <w:r w:rsidR="006235AA" w:rsidRPr="00F2472E">
        <w:rPr>
          <w:rFonts w:asciiTheme="minorHAnsi" w:hAnsiTheme="minorHAnsi" w:cstheme="minorHAnsi"/>
          <w:sz w:val="22"/>
          <w:szCs w:val="22"/>
        </w:rPr>
        <w:t xml:space="preserve">separately </w:t>
      </w:r>
      <w:r w:rsidRPr="00F2472E">
        <w:rPr>
          <w:rFonts w:asciiTheme="minorHAnsi" w:hAnsiTheme="minorHAnsi" w:cstheme="minorHAnsi"/>
          <w:sz w:val="22"/>
          <w:szCs w:val="22"/>
        </w:rPr>
        <w:t>to this RFQ Document</w:t>
      </w:r>
      <w:r w:rsidR="003870B0" w:rsidRPr="00F2472E">
        <w:rPr>
          <w:rFonts w:asciiTheme="minorHAnsi" w:hAnsiTheme="minorHAnsi" w:cstheme="minorHAnsi"/>
          <w:sz w:val="22"/>
          <w:szCs w:val="22"/>
        </w:rPr>
        <w:t>:</w:t>
      </w:r>
    </w:p>
    <w:tbl>
      <w:tblPr>
        <w:tblStyle w:val="PlainTable1"/>
        <w:tblW w:w="5000" w:type="pct"/>
        <w:tblLook w:val="0420" w:firstRow="1" w:lastRow="0" w:firstColumn="0" w:lastColumn="0" w:noHBand="0" w:noVBand="1"/>
      </w:tblPr>
      <w:tblGrid>
        <w:gridCol w:w="1052"/>
        <w:gridCol w:w="6196"/>
        <w:gridCol w:w="1768"/>
      </w:tblGrid>
      <w:tr w:rsidR="0058122F" w:rsidRPr="00F2472E" w14:paraId="525D5F0E" w14:textId="77777777" w:rsidTr="00F6443C">
        <w:trPr>
          <w:cnfStyle w:val="100000000000" w:firstRow="1" w:lastRow="0" w:firstColumn="0" w:lastColumn="0" w:oddVBand="0" w:evenVBand="0" w:oddHBand="0" w:evenHBand="0" w:firstRowFirstColumn="0" w:firstRowLastColumn="0" w:lastRowFirstColumn="0" w:lastRowLastColumn="0"/>
          <w:trHeight w:val="360"/>
        </w:trPr>
        <w:tc>
          <w:tcPr>
            <w:tcW w:w="558" w:type="pct"/>
            <w:shd w:val="clear" w:color="auto" w:fill="F2F2F2" w:themeFill="background1" w:themeFillShade="F2"/>
          </w:tcPr>
          <w:p w14:paraId="31664F5B" w14:textId="77777777" w:rsidR="00196DDF" w:rsidRPr="00F2472E" w:rsidRDefault="00196DDF" w:rsidP="004A72CD">
            <w:pPr>
              <w:spacing w:after="0" w:line="240" w:lineRule="auto"/>
              <w:jc w:val="center"/>
              <w:rPr>
                <w:rFonts w:asciiTheme="minorHAnsi" w:hAnsiTheme="minorHAnsi" w:cstheme="minorHAnsi"/>
                <w:sz w:val="22"/>
                <w:szCs w:val="22"/>
              </w:rPr>
            </w:pPr>
            <w:r w:rsidRPr="00F2472E">
              <w:rPr>
                <w:rFonts w:asciiTheme="minorHAnsi" w:hAnsiTheme="minorHAnsi" w:cstheme="minorHAnsi"/>
                <w:sz w:val="22"/>
                <w:szCs w:val="22"/>
              </w:rPr>
              <w:t>SHEET</w:t>
            </w:r>
          </w:p>
          <w:p w14:paraId="3CFF13CD" w14:textId="77777777" w:rsidR="00196DDF" w:rsidRPr="00F2472E" w:rsidRDefault="00196DDF" w:rsidP="004A72CD">
            <w:pPr>
              <w:spacing w:after="0" w:line="240" w:lineRule="auto"/>
              <w:jc w:val="center"/>
              <w:rPr>
                <w:rFonts w:asciiTheme="minorHAnsi" w:hAnsiTheme="minorHAnsi" w:cstheme="minorHAnsi"/>
                <w:b w:val="0"/>
                <w:bCs w:val="0"/>
                <w:sz w:val="22"/>
                <w:szCs w:val="22"/>
              </w:rPr>
            </w:pPr>
            <w:r w:rsidRPr="00F2472E">
              <w:rPr>
                <w:rFonts w:asciiTheme="minorHAnsi" w:hAnsiTheme="minorHAnsi" w:cstheme="minorHAnsi"/>
                <w:sz w:val="22"/>
                <w:szCs w:val="22"/>
              </w:rPr>
              <w:t>NUMBER</w:t>
            </w:r>
          </w:p>
        </w:tc>
        <w:tc>
          <w:tcPr>
            <w:tcW w:w="3449" w:type="pct"/>
            <w:shd w:val="clear" w:color="auto" w:fill="F2F2F2" w:themeFill="background1" w:themeFillShade="F2"/>
          </w:tcPr>
          <w:p w14:paraId="20A76CBA" w14:textId="77777777" w:rsidR="00196DDF" w:rsidRPr="00F2472E" w:rsidRDefault="00196DDF" w:rsidP="004A72CD">
            <w:pPr>
              <w:spacing w:after="0" w:line="240" w:lineRule="auto"/>
              <w:rPr>
                <w:rFonts w:asciiTheme="minorHAnsi" w:hAnsiTheme="minorHAnsi" w:cstheme="minorHAnsi"/>
                <w:b w:val="0"/>
                <w:bCs w:val="0"/>
                <w:sz w:val="22"/>
                <w:szCs w:val="22"/>
              </w:rPr>
            </w:pPr>
            <w:r w:rsidRPr="00F2472E">
              <w:rPr>
                <w:rFonts w:asciiTheme="minorHAnsi" w:hAnsiTheme="minorHAnsi" w:cstheme="minorHAnsi"/>
                <w:sz w:val="22"/>
                <w:szCs w:val="22"/>
              </w:rPr>
              <w:t>TITLE</w:t>
            </w:r>
          </w:p>
        </w:tc>
        <w:tc>
          <w:tcPr>
            <w:tcW w:w="993" w:type="pct"/>
            <w:shd w:val="clear" w:color="auto" w:fill="F2F2F2" w:themeFill="background1" w:themeFillShade="F2"/>
          </w:tcPr>
          <w:p w14:paraId="5202D976" w14:textId="77777777" w:rsidR="00196DDF" w:rsidRPr="00F2472E" w:rsidRDefault="00196DDF" w:rsidP="004A72CD">
            <w:pPr>
              <w:spacing w:after="0" w:line="240" w:lineRule="auto"/>
              <w:rPr>
                <w:rFonts w:asciiTheme="minorHAnsi" w:hAnsiTheme="minorHAnsi" w:cstheme="minorHAnsi"/>
                <w:sz w:val="22"/>
                <w:szCs w:val="22"/>
              </w:rPr>
            </w:pPr>
            <w:r w:rsidRPr="00F2472E">
              <w:rPr>
                <w:rFonts w:asciiTheme="minorHAnsi" w:hAnsiTheme="minorHAnsi" w:cstheme="minorHAnsi"/>
                <w:sz w:val="22"/>
                <w:szCs w:val="22"/>
              </w:rPr>
              <w:t>REVISION NUMBER</w:t>
            </w:r>
          </w:p>
        </w:tc>
      </w:tr>
      <w:tr w:rsidR="0058122F" w:rsidRPr="00F2472E" w14:paraId="6FB0C71B" w14:textId="77777777" w:rsidTr="0058122F">
        <w:trPr>
          <w:cnfStyle w:val="000000100000" w:firstRow="0" w:lastRow="0" w:firstColumn="0" w:lastColumn="0" w:oddVBand="0" w:evenVBand="0" w:oddHBand="1" w:evenHBand="0" w:firstRowFirstColumn="0" w:firstRowLastColumn="0" w:lastRowFirstColumn="0" w:lastRowLastColumn="0"/>
          <w:trHeight w:val="360"/>
        </w:trPr>
        <w:tc>
          <w:tcPr>
            <w:tcW w:w="558" w:type="pct"/>
            <w:shd w:val="clear" w:color="auto" w:fill="auto"/>
          </w:tcPr>
          <w:p w14:paraId="63147819" w14:textId="79925489" w:rsidR="00196DDF" w:rsidRPr="00F2472E" w:rsidRDefault="0058122F" w:rsidP="004A72CD">
            <w:pPr>
              <w:spacing w:before="36" w:after="0" w:line="203" w:lineRule="exact"/>
              <w:ind w:right="-20"/>
              <w:jc w:val="center"/>
              <w:rPr>
                <w:rStyle w:val="PlaceholderText"/>
                <w:rFonts w:asciiTheme="minorHAnsi" w:eastAsia="SimSun" w:hAnsiTheme="minorHAnsi" w:cstheme="minorHAnsi"/>
                <w:color w:val="auto"/>
                <w:sz w:val="22"/>
                <w:szCs w:val="22"/>
              </w:rPr>
            </w:pPr>
            <w:r w:rsidRPr="00F2472E">
              <w:rPr>
                <w:rStyle w:val="PlaceholderText"/>
                <w:rFonts w:asciiTheme="minorHAnsi" w:eastAsia="SimSun" w:hAnsiTheme="minorHAnsi" w:cstheme="minorHAnsi"/>
                <w:color w:val="auto"/>
                <w:sz w:val="22"/>
                <w:szCs w:val="22"/>
              </w:rPr>
              <w:t>1</w:t>
            </w:r>
            <w:r w:rsidR="007C5F88" w:rsidRPr="00F2472E">
              <w:rPr>
                <w:rStyle w:val="PlaceholderText"/>
                <w:rFonts w:asciiTheme="minorHAnsi" w:eastAsia="SimSun" w:hAnsiTheme="minorHAnsi" w:cstheme="minorHAnsi"/>
                <w:color w:val="auto"/>
                <w:sz w:val="22"/>
                <w:szCs w:val="22"/>
              </w:rPr>
              <w:t>.1</w:t>
            </w:r>
          </w:p>
        </w:tc>
        <w:tc>
          <w:tcPr>
            <w:tcW w:w="3449" w:type="pct"/>
            <w:shd w:val="clear" w:color="auto" w:fill="auto"/>
          </w:tcPr>
          <w:p w14:paraId="23503305" w14:textId="3B0BF76E" w:rsidR="00196DDF" w:rsidRPr="00F2472E" w:rsidRDefault="007C5F88" w:rsidP="004A72CD">
            <w:pPr>
              <w:spacing w:before="36" w:after="0" w:line="203" w:lineRule="exact"/>
              <w:ind w:right="-20"/>
              <w:rPr>
                <w:rStyle w:val="PlaceholderText"/>
                <w:rFonts w:asciiTheme="minorHAnsi" w:eastAsia="SimSun" w:hAnsiTheme="minorHAnsi" w:cstheme="minorHAnsi"/>
                <w:color w:val="auto"/>
                <w:sz w:val="22"/>
                <w:szCs w:val="22"/>
              </w:rPr>
            </w:pPr>
            <w:r w:rsidRPr="00F2472E">
              <w:rPr>
                <w:rStyle w:val="PlaceholderText"/>
                <w:rFonts w:asciiTheme="minorHAnsi" w:eastAsia="SimSun" w:hAnsiTheme="minorHAnsi" w:cstheme="minorHAnsi"/>
                <w:color w:val="auto"/>
                <w:sz w:val="22"/>
                <w:szCs w:val="22"/>
              </w:rPr>
              <w:t xml:space="preserve">Cover Page </w:t>
            </w:r>
          </w:p>
        </w:tc>
        <w:tc>
          <w:tcPr>
            <w:tcW w:w="993" w:type="pct"/>
            <w:shd w:val="clear" w:color="auto" w:fill="auto"/>
          </w:tcPr>
          <w:p w14:paraId="56C21BC9" w14:textId="26760F4E" w:rsidR="00196DDF" w:rsidRPr="00F2472E" w:rsidRDefault="007C5F88" w:rsidP="004A72CD">
            <w:pPr>
              <w:spacing w:before="36" w:after="0" w:line="203" w:lineRule="exact"/>
              <w:ind w:right="-20"/>
              <w:rPr>
                <w:rStyle w:val="PlaceholderText"/>
                <w:rFonts w:asciiTheme="minorHAnsi" w:eastAsia="SimSun" w:hAnsiTheme="minorHAnsi" w:cstheme="minorHAnsi"/>
                <w:color w:val="auto"/>
                <w:sz w:val="22"/>
                <w:szCs w:val="22"/>
              </w:rPr>
            </w:pPr>
            <w:r w:rsidRPr="00F2472E">
              <w:rPr>
                <w:rStyle w:val="PlaceholderText"/>
                <w:rFonts w:asciiTheme="minorHAnsi" w:eastAsia="SimSun" w:hAnsiTheme="minorHAnsi" w:cstheme="minorHAnsi"/>
                <w:color w:val="auto"/>
                <w:sz w:val="22"/>
                <w:szCs w:val="22"/>
              </w:rPr>
              <w:t>A</w:t>
            </w:r>
          </w:p>
        </w:tc>
      </w:tr>
      <w:tr w:rsidR="0058122F" w:rsidRPr="00F2472E" w14:paraId="374B737D" w14:textId="77777777" w:rsidTr="007C5F88">
        <w:trPr>
          <w:trHeight w:val="360"/>
        </w:trPr>
        <w:tc>
          <w:tcPr>
            <w:tcW w:w="558" w:type="pct"/>
            <w:shd w:val="clear" w:color="auto" w:fill="auto"/>
          </w:tcPr>
          <w:p w14:paraId="6BD355E2" w14:textId="1078C453" w:rsidR="00196DDF" w:rsidRPr="00F2472E" w:rsidRDefault="007C5F88" w:rsidP="004A72CD">
            <w:pPr>
              <w:spacing w:before="36" w:after="0" w:line="203" w:lineRule="exact"/>
              <w:ind w:right="-20"/>
              <w:jc w:val="center"/>
              <w:rPr>
                <w:rStyle w:val="PlaceholderText"/>
                <w:rFonts w:asciiTheme="minorHAnsi" w:eastAsia="SimSun" w:hAnsiTheme="minorHAnsi" w:cstheme="minorHAnsi"/>
                <w:color w:val="auto"/>
                <w:sz w:val="22"/>
                <w:szCs w:val="22"/>
              </w:rPr>
            </w:pPr>
            <w:r w:rsidRPr="00F2472E">
              <w:rPr>
                <w:rStyle w:val="PlaceholderText"/>
                <w:rFonts w:asciiTheme="minorHAnsi" w:eastAsia="SimSun" w:hAnsiTheme="minorHAnsi" w:cstheme="minorHAnsi"/>
                <w:color w:val="auto"/>
                <w:sz w:val="22"/>
                <w:szCs w:val="22"/>
              </w:rPr>
              <w:t>1.2</w:t>
            </w:r>
          </w:p>
        </w:tc>
        <w:tc>
          <w:tcPr>
            <w:tcW w:w="3449" w:type="pct"/>
            <w:shd w:val="clear" w:color="auto" w:fill="auto"/>
          </w:tcPr>
          <w:p w14:paraId="2592C1B4" w14:textId="6F88A4BB" w:rsidR="00196DDF" w:rsidRPr="00F2472E" w:rsidRDefault="007C5F88" w:rsidP="004A72CD">
            <w:pPr>
              <w:spacing w:before="36" w:after="0" w:line="203" w:lineRule="exact"/>
              <w:ind w:right="-20"/>
              <w:rPr>
                <w:rStyle w:val="PlaceholderText"/>
                <w:rFonts w:asciiTheme="minorHAnsi" w:eastAsia="SimSun" w:hAnsiTheme="minorHAnsi" w:cstheme="minorHAnsi"/>
                <w:color w:val="auto"/>
                <w:sz w:val="22"/>
                <w:szCs w:val="22"/>
              </w:rPr>
            </w:pPr>
            <w:r w:rsidRPr="00F2472E">
              <w:rPr>
                <w:rStyle w:val="PlaceholderText"/>
                <w:rFonts w:asciiTheme="minorHAnsi" w:eastAsia="SimSun" w:hAnsiTheme="minorHAnsi" w:cstheme="minorHAnsi"/>
                <w:color w:val="auto"/>
                <w:sz w:val="22"/>
                <w:szCs w:val="22"/>
              </w:rPr>
              <w:t>Existing Section View</w:t>
            </w:r>
          </w:p>
        </w:tc>
        <w:tc>
          <w:tcPr>
            <w:tcW w:w="993" w:type="pct"/>
            <w:shd w:val="clear" w:color="auto" w:fill="auto"/>
          </w:tcPr>
          <w:p w14:paraId="0A1DE0F3" w14:textId="6623AF55" w:rsidR="00196DDF" w:rsidRPr="00F2472E" w:rsidRDefault="007C5F88" w:rsidP="004A72CD">
            <w:pPr>
              <w:spacing w:before="36" w:after="0" w:line="203" w:lineRule="exact"/>
              <w:ind w:right="-20"/>
              <w:rPr>
                <w:rStyle w:val="PlaceholderText"/>
                <w:rFonts w:asciiTheme="minorHAnsi" w:eastAsia="SimSun" w:hAnsiTheme="minorHAnsi" w:cstheme="minorHAnsi"/>
                <w:color w:val="auto"/>
                <w:sz w:val="22"/>
                <w:szCs w:val="22"/>
              </w:rPr>
            </w:pPr>
            <w:r w:rsidRPr="00F2472E">
              <w:rPr>
                <w:rStyle w:val="PlaceholderText"/>
                <w:rFonts w:asciiTheme="minorHAnsi" w:eastAsia="SimSun" w:hAnsiTheme="minorHAnsi" w:cstheme="minorHAnsi"/>
                <w:color w:val="auto"/>
                <w:sz w:val="22"/>
                <w:szCs w:val="22"/>
              </w:rPr>
              <w:t>A</w:t>
            </w:r>
          </w:p>
        </w:tc>
      </w:tr>
      <w:tr w:rsidR="007C5F88" w:rsidRPr="00F2472E" w14:paraId="75ACED8E" w14:textId="77777777" w:rsidTr="007C5F88">
        <w:trPr>
          <w:cnfStyle w:val="000000100000" w:firstRow="0" w:lastRow="0" w:firstColumn="0" w:lastColumn="0" w:oddVBand="0" w:evenVBand="0" w:oddHBand="1" w:evenHBand="0" w:firstRowFirstColumn="0" w:firstRowLastColumn="0" w:lastRowFirstColumn="0" w:lastRowLastColumn="0"/>
          <w:trHeight w:val="360"/>
        </w:trPr>
        <w:tc>
          <w:tcPr>
            <w:tcW w:w="558" w:type="pct"/>
            <w:shd w:val="clear" w:color="auto" w:fill="auto"/>
          </w:tcPr>
          <w:p w14:paraId="17441A2D" w14:textId="7A4B88FC" w:rsidR="007C5F88" w:rsidRPr="00F2472E" w:rsidRDefault="007C5F88" w:rsidP="004A72CD">
            <w:pPr>
              <w:spacing w:before="36" w:after="0" w:line="203" w:lineRule="exact"/>
              <w:ind w:right="-20"/>
              <w:jc w:val="center"/>
              <w:rPr>
                <w:rStyle w:val="PlaceholderText"/>
                <w:rFonts w:asciiTheme="minorHAnsi" w:eastAsia="SimSun" w:hAnsiTheme="minorHAnsi" w:cstheme="minorHAnsi"/>
                <w:color w:val="auto"/>
                <w:sz w:val="22"/>
                <w:szCs w:val="22"/>
              </w:rPr>
            </w:pPr>
            <w:r w:rsidRPr="00F2472E">
              <w:rPr>
                <w:rStyle w:val="PlaceholderText"/>
                <w:rFonts w:asciiTheme="minorHAnsi" w:eastAsia="SimSun" w:hAnsiTheme="minorHAnsi" w:cstheme="minorHAnsi"/>
                <w:color w:val="auto"/>
                <w:sz w:val="22"/>
                <w:szCs w:val="22"/>
              </w:rPr>
              <w:t>1.3</w:t>
            </w:r>
          </w:p>
        </w:tc>
        <w:tc>
          <w:tcPr>
            <w:tcW w:w="3449" w:type="pct"/>
            <w:shd w:val="clear" w:color="auto" w:fill="auto"/>
          </w:tcPr>
          <w:p w14:paraId="2AACE480" w14:textId="1314A636" w:rsidR="007C5F88" w:rsidRPr="00F2472E" w:rsidRDefault="007C5F88" w:rsidP="004A72CD">
            <w:pPr>
              <w:spacing w:before="36" w:after="0" w:line="203" w:lineRule="exact"/>
              <w:ind w:right="-20"/>
              <w:rPr>
                <w:rStyle w:val="PlaceholderText"/>
                <w:rFonts w:asciiTheme="minorHAnsi" w:eastAsia="SimSun" w:hAnsiTheme="minorHAnsi" w:cstheme="minorHAnsi"/>
                <w:color w:val="auto"/>
                <w:sz w:val="22"/>
                <w:szCs w:val="22"/>
              </w:rPr>
            </w:pPr>
            <w:r w:rsidRPr="00F2472E">
              <w:rPr>
                <w:rStyle w:val="PlaceholderText"/>
                <w:rFonts w:asciiTheme="minorHAnsi" w:eastAsia="SimSun" w:hAnsiTheme="minorHAnsi" w:cstheme="minorHAnsi"/>
                <w:color w:val="auto"/>
                <w:sz w:val="22"/>
                <w:szCs w:val="22"/>
              </w:rPr>
              <w:t>Scope of Works</w:t>
            </w:r>
          </w:p>
        </w:tc>
        <w:tc>
          <w:tcPr>
            <w:tcW w:w="993" w:type="pct"/>
            <w:shd w:val="clear" w:color="auto" w:fill="auto"/>
          </w:tcPr>
          <w:p w14:paraId="45C6C629" w14:textId="43AE7331" w:rsidR="007C5F88" w:rsidRPr="00F2472E" w:rsidRDefault="007C5F88" w:rsidP="004A72CD">
            <w:pPr>
              <w:spacing w:before="36" w:after="0" w:line="203" w:lineRule="exact"/>
              <w:ind w:right="-20"/>
              <w:rPr>
                <w:rStyle w:val="PlaceholderText"/>
                <w:rFonts w:asciiTheme="minorHAnsi" w:eastAsia="SimSun" w:hAnsiTheme="minorHAnsi" w:cstheme="minorHAnsi"/>
                <w:color w:val="auto"/>
                <w:sz w:val="22"/>
                <w:szCs w:val="22"/>
              </w:rPr>
            </w:pPr>
            <w:r w:rsidRPr="00F2472E">
              <w:rPr>
                <w:rStyle w:val="PlaceholderText"/>
                <w:rFonts w:asciiTheme="minorHAnsi" w:eastAsia="SimSun" w:hAnsiTheme="minorHAnsi" w:cstheme="minorHAnsi"/>
                <w:color w:val="auto"/>
                <w:sz w:val="22"/>
                <w:szCs w:val="22"/>
              </w:rPr>
              <w:t>A</w:t>
            </w:r>
          </w:p>
        </w:tc>
      </w:tr>
      <w:tr w:rsidR="007C5F88" w:rsidRPr="00F2472E" w14:paraId="3AA8C655" w14:textId="77777777" w:rsidTr="007C5F88">
        <w:trPr>
          <w:trHeight w:val="360"/>
        </w:trPr>
        <w:tc>
          <w:tcPr>
            <w:tcW w:w="558" w:type="pct"/>
            <w:shd w:val="clear" w:color="auto" w:fill="auto"/>
          </w:tcPr>
          <w:p w14:paraId="7D60153A" w14:textId="5CD98D37" w:rsidR="007C5F88" w:rsidRPr="00F2472E" w:rsidRDefault="007C5F88" w:rsidP="004A72CD">
            <w:pPr>
              <w:spacing w:before="36" w:after="0" w:line="203" w:lineRule="exact"/>
              <w:ind w:right="-20"/>
              <w:jc w:val="center"/>
              <w:rPr>
                <w:rStyle w:val="PlaceholderText"/>
                <w:rFonts w:asciiTheme="minorHAnsi" w:eastAsia="SimSun" w:hAnsiTheme="minorHAnsi" w:cstheme="minorHAnsi"/>
                <w:color w:val="auto"/>
                <w:sz w:val="22"/>
                <w:szCs w:val="22"/>
              </w:rPr>
            </w:pPr>
            <w:r w:rsidRPr="00F2472E">
              <w:rPr>
                <w:rStyle w:val="PlaceholderText"/>
                <w:rFonts w:asciiTheme="minorHAnsi" w:eastAsia="SimSun" w:hAnsiTheme="minorHAnsi" w:cstheme="minorHAnsi"/>
                <w:color w:val="auto"/>
                <w:sz w:val="22"/>
                <w:szCs w:val="22"/>
              </w:rPr>
              <w:t>1.4</w:t>
            </w:r>
          </w:p>
        </w:tc>
        <w:tc>
          <w:tcPr>
            <w:tcW w:w="3449" w:type="pct"/>
            <w:shd w:val="clear" w:color="auto" w:fill="auto"/>
          </w:tcPr>
          <w:p w14:paraId="6A1B5079" w14:textId="694074D5" w:rsidR="007C5F88" w:rsidRPr="00F2472E" w:rsidRDefault="007C5F88" w:rsidP="004A72CD">
            <w:pPr>
              <w:spacing w:before="36" w:after="0" w:line="203" w:lineRule="exact"/>
              <w:ind w:right="-20"/>
              <w:rPr>
                <w:rStyle w:val="PlaceholderText"/>
                <w:rFonts w:asciiTheme="minorHAnsi" w:eastAsia="SimSun" w:hAnsiTheme="minorHAnsi" w:cstheme="minorHAnsi"/>
                <w:color w:val="auto"/>
                <w:sz w:val="22"/>
                <w:szCs w:val="22"/>
              </w:rPr>
            </w:pPr>
            <w:r w:rsidRPr="00F2472E">
              <w:rPr>
                <w:rStyle w:val="PlaceholderText"/>
                <w:rFonts w:asciiTheme="minorHAnsi" w:eastAsia="SimSun" w:hAnsiTheme="minorHAnsi" w:cstheme="minorHAnsi"/>
                <w:color w:val="auto"/>
                <w:sz w:val="22"/>
                <w:szCs w:val="22"/>
              </w:rPr>
              <w:t>Proposed New Framing Plan</w:t>
            </w:r>
          </w:p>
        </w:tc>
        <w:tc>
          <w:tcPr>
            <w:tcW w:w="993" w:type="pct"/>
            <w:shd w:val="clear" w:color="auto" w:fill="auto"/>
          </w:tcPr>
          <w:p w14:paraId="34EB1C48" w14:textId="67649A5A" w:rsidR="007C5F88" w:rsidRPr="00F2472E" w:rsidRDefault="007C5F88" w:rsidP="004A72CD">
            <w:pPr>
              <w:spacing w:before="36" w:after="0" w:line="203" w:lineRule="exact"/>
              <w:ind w:right="-20"/>
              <w:rPr>
                <w:rStyle w:val="PlaceholderText"/>
                <w:rFonts w:asciiTheme="minorHAnsi" w:eastAsia="SimSun" w:hAnsiTheme="minorHAnsi" w:cstheme="minorHAnsi"/>
                <w:color w:val="auto"/>
                <w:sz w:val="22"/>
                <w:szCs w:val="22"/>
              </w:rPr>
            </w:pPr>
            <w:r w:rsidRPr="00F2472E">
              <w:rPr>
                <w:rStyle w:val="PlaceholderText"/>
                <w:rFonts w:asciiTheme="minorHAnsi" w:eastAsia="SimSun" w:hAnsiTheme="minorHAnsi" w:cstheme="minorHAnsi"/>
                <w:color w:val="auto"/>
                <w:sz w:val="22"/>
                <w:szCs w:val="22"/>
              </w:rPr>
              <w:t>B</w:t>
            </w:r>
          </w:p>
        </w:tc>
      </w:tr>
      <w:tr w:rsidR="007C5F88" w:rsidRPr="00F2472E" w14:paraId="61805E4C" w14:textId="77777777" w:rsidTr="007C5F88">
        <w:trPr>
          <w:cnfStyle w:val="000000100000" w:firstRow="0" w:lastRow="0" w:firstColumn="0" w:lastColumn="0" w:oddVBand="0" w:evenVBand="0" w:oddHBand="1" w:evenHBand="0" w:firstRowFirstColumn="0" w:firstRowLastColumn="0" w:lastRowFirstColumn="0" w:lastRowLastColumn="0"/>
          <w:trHeight w:val="360"/>
        </w:trPr>
        <w:tc>
          <w:tcPr>
            <w:tcW w:w="558" w:type="pct"/>
            <w:shd w:val="clear" w:color="auto" w:fill="auto"/>
          </w:tcPr>
          <w:p w14:paraId="09740B0E" w14:textId="4C4A2A5E" w:rsidR="007C5F88" w:rsidRPr="00F2472E" w:rsidRDefault="007C5F88" w:rsidP="004A72CD">
            <w:pPr>
              <w:spacing w:before="36" w:after="0" w:line="203" w:lineRule="exact"/>
              <w:ind w:right="-20"/>
              <w:jc w:val="center"/>
              <w:rPr>
                <w:rStyle w:val="PlaceholderText"/>
                <w:rFonts w:asciiTheme="minorHAnsi" w:eastAsia="SimSun" w:hAnsiTheme="minorHAnsi" w:cstheme="minorHAnsi"/>
                <w:color w:val="auto"/>
                <w:sz w:val="22"/>
                <w:szCs w:val="22"/>
              </w:rPr>
            </w:pPr>
            <w:r w:rsidRPr="00F2472E">
              <w:rPr>
                <w:rStyle w:val="PlaceholderText"/>
                <w:rFonts w:asciiTheme="minorHAnsi" w:eastAsia="SimSun" w:hAnsiTheme="minorHAnsi" w:cstheme="minorHAnsi"/>
                <w:color w:val="auto"/>
                <w:sz w:val="22"/>
                <w:szCs w:val="22"/>
              </w:rPr>
              <w:t>1.5</w:t>
            </w:r>
          </w:p>
        </w:tc>
        <w:tc>
          <w:tcPr>
            <w:tcW w:w="3449" w:type="pct"/>
            <w:shd w:val="clear" w:color="auto" w:fill="auto"/>
          </w:tcPr>
          <w:p w14:paraId="43D8D17B" w14:textId="4815D809" w:rsidR="007C5F88" w:rsidRPr="00F2472E" w:rsidRDefault="007C5F88" w:rsidP="004A72CD">
            <w:pPr>
              <w:spacing w:before="36" w:after="0" w:line="203" w:lineRule="exact"/>
              <w:ind w:right="-20"/>
              <w:rPr>
                <w:rStyle w:val="PlaceholderText"/>
                <w:rFonts w:asciiTheme="minorHAnsi" w:eastAsia="SimSun" w:hAnsiTheme="minorHAnsi" w:cstheme="minorHAnsi"/>
                <w:color w:val="auto"/>
                <w:sz w:val="22"/>
                <w:szCs w:val="22"/>
              </w:rPr>
            </w:pPr>
            <w:r w:rsidRPr="00F2472E">
              <w:rPr>
                <w:rStyle w:val="PlaceholderText"/>
                <w:rFonts w:asciiTheme="minorHAnsi" w:eastAsia="SimSun" w:hAnsiTheme="minorHAnsi" w:cstheme="minorHAnsi"/>
                <w:color w:val="auto"/>
                <w:sz w:val="22"/>
                <w:szCs w:val="22"/>
              </w:rPr>
              <w:t>Proposed Repairs</w:t>
            </w:r>
          </w:p>
        </w:tc>
        <w:tc>
          <w:tcPr>
            <w:tcW w:w="993" w:type="pct"/>
            <w:shd w:val="clear" w:color="auto" w:fill="auto"/>
          </w:tcPr>
          <w:p w14:paraId="6FE93AC4" w14:textId="4514F530" w:rsidR="007C5F88" w:rsidRPr="00F2472E" w:rsidRDefault="007C5F88" w:rsidP="004A72CD">
            <w:pPr>
              <w:spacing w:before="36" w:after="0" w:line="203" w:lineRule="exact"/>
              <w:ind w:right="-20"/>
              <w:rPr>
                <w:rStyle w:val="PlaceholderText"/>
                <w:rFonts w:asciiTheme="minorHAnsi" w:eastAsia="SimSun" w:hAnsiTheme="minorHAnsi" w:cstheme="minorHAnsi"/>
                <w:color w:val="auto"/>
                <w:sz w:val="22"/>
                <w:szCs w:val="22"/>
              </w:rPr>
            </w:pPr>
            <w:r w:rsidRPr="00F2472E">
              <w:rPr>
                <w:rStyle w:val="PlaceholderText"/>
                <w:rFonts w:asciiTheme="minorHAnsi" w:eastAsia="SimSun" w:hAnsiTheme="minorHAnsi" w:cstheme="minorHAnsi"/>
                <w:color w:val="auto"/>
                <w:sz w:val="22"/>
                <w:szCs w:val="22"/>
              </w:rPr>
              <w:t>B</w:t>
            </w:r>
          </w:p>
        </w:tc>
      </w:tr>
    </w:tbl>
    <w:p w14:paraId="054CCF45" w14:textId="43A37365" w:rsidR="00453732" w:rsidRPr="00FB3898" w:rsidRDefault="00453732" w:rsidP="00FB3898"/>
    <w:p w14:paraId="1A7E3C99" w14:textId="7076EBBB" w:rsidR="00DB33A4" w:rsidRPr="00453732" w:rsidRDefault="00DB33A4" w:rsidP="00DB33A4">
      <w:pPr>
        <w:pStyle w:val="Heading3"/>
        <w:rPr>
          <w:rStyle w:val="Strong"/>
          <w:b/>
          <w:bCs w:val="0"/>
          <w:sz w:val="28"/>
          <w:szCs w:val="28"/>
          <w:u w:val="single"/>
        </w:rPr>
      </w:pPr>
      <w:r w:rsidRPr="00453732">
        <w:rPr>
          <w:rStyle w:val="Strong"/>
          <w:b/>
          <w:bCs w:val="0"/>
          <w:sz w:val="28"/>
          <w:szCs w:val="28"/>
          <w:u w:val="single"/>
        </w:rPr>
        <w:t>Standards and Specifications</w:t>
      </w:r>
    </w:p>
    <w:p w14:paraId="4CA13D40" w14:textId="79AF923A" w:rsidR="00453732" w:rsidRPr="00453732" w:rsidRDefault="00453732" w:rsidP="00DB33A4">
      <w:pPr>
        <w:rPr>
          <w:rFonts w:asciiTheme="minorHAnsi" w:hAnsiTheme="minorHAnsi" w:cstheme="minorHAnsi"/>
          <w:sz w:val="22"/>
          <w:szCs w:val="22"/>
        </w:rPr>
      </w:pPr>
      <w:r w:rsidRPr="00453732">
        <w:rPr>
          <w:rFonts w:asciiTheme="minorHAnsi" w:hAnsiTheme="minorHAnsi" w:cstheme="minorHAnsi"/>
          <w:sz w:val="22"/>
          <w:szCs w:val="22"/>
        </w:rPr>
        <w:lastRenderedPageBreak/>
        <w:t xml:space="preserve">All roofing materials, flashings, gutters, downpipes, fixings and accessories shall be </w:t>
      </w:r>
      <w:proofErr w:type="spellStart"/>
      <w:r w:rsidRPr="00453732">
        <w:rPr>
          <w:rFonts w:asciiTheme="minorHAnsi" w:hAnsiTheme="minorHAnsi" w:cstheme="minorHAnsi"/>
          <w:sz w:val="22"/>
          <w:szCs w:val="22"/>
        </w:rPr>
        <w:t>stuitable</w:t>
      </w:r>
      <w:proofErr w:type="spellEnd"/>
      <w:r w:rsidRPr="00453732">
        <w:rPr>
          <w:rFonts w:asciiTheme="minorHAnsi" w:hAnsiTheme="minorHAnsi" w:cstheme="minorHAnsi"/>
          <w:sz w:val="22"/>
          <w:szCs w:val="22"/>
        </w:rPr>
        <w:t xml:space="preserve"> for use in a coastal environment and installed strictly in accordance with the manufacturer’s recommendations. </w:t>
      </w:r>
    </w:p>
    <w:p w14:paraId="790A033B" w14:textId="23F35EB5" w:rsidR="00DB33A4" w:rsidRPr="008E1B60" w:rsidRDefault="00DB33A4" w:rsidP="00E21E1A">
      <w:pPr>
        <w:pStyle w:val="Heading3"/>
        <w:spacing w:before="240"/>
        <w:rPr>
          <w:rStyle w:val="Strong"/>
          <w:b/>
          <w:bCs w:val="0"/>
          <w:sz w:val="28"/>
          <w:szCs w:val="28"/>
          <w:u w:val="single"/>
        </w:rPr>
      </w:pPr>
      <w:r w:rsidRPr="008E1B60">
        <w:rPr>
          <w:rStyle w:val="Strong"/>
          <w:b/>
          <w:bCs w:val="0"/>
          <w:sz w:val="28"/>
          <w:szCs w:val="28"/>
          <w:u w:val="single"/>
        </w:rPr>
        <w:t>Defects Liability and Remediation Requirements</w:t>
      </w:r>
    </w:p>
    <w:p w14:paraId="544D9C58" w14:textId="552A0D65" w:rsidR="007D1D5A" w:rsidRPr="007D1D5A" w:rsidRDefault="007D1D5A" w:rsidP="008E1B60">
      <w:pPr>
        <w:spacing w:after="100" w:afterAutospacing="1" w:line="240" w:lineRule="auto"/>
        <w:jc w:val="left"/>
        <w:rPr>
          <w:rFonts w:asciiTheme="minorHAnsi" w:hAnsiTheme="minorHAnsi" w:cstheme="minorHAnsi"/>
          <w:sz w:val="22"/>
          <w:szCs w:val="22"/>
          <w:lang w:val="en-US" w:eastAsia="en-US"/>
        </w:rPr>
      </w:pPr>
      <w:r w:rsidRPr="007D1D5A">
        <w:rPr>
          <w:rFonts w:asciiTheme="minorHAnsi" w:hAnsiTheme="minorHAnsi" w:cstheme="minorHAnsi"/>
          <w:sz w:val="22"/>
          <w:szCs w:val="22"/>
          <w:lang w:val="en-US" w:eastAsia="en-US"/>
        </w:rPr>
        <w:t xml:space="preserve">The </w:t>
      </w:r>
      <w:r w:rsidRPr="00C51D15">
        <w:rPr>
          <w:rFonts w:asciiTheme="minorHAnsi" w:hAnsiTheme="minorHAnsi" w:cstheme="minorHAnsi"/>
          <w:i/>
          <w:sz w:val="22"/>
          <w:szCs w:val="22"/>
          <w:lang w:val="en-US" w:eastAsia="en-US"/>
        </w:rPr>
        <w:t>Contractor</w:t>
      </w:r>
      <w:r w:rsidRPr="007D1D5A">
        <w:rPr>
          <w:rFonts w:asciiTheme="minorHAnsi" w:hAnsiTheme="minorHAnsi" w:cstheme="minorHAnsi"/>
          <w:sz w:val="22"/>
          <w:szCs w:val="22"/>
          <w:lang w:val="en-US" w:eastAsia="en-US"/>
        </w:rPr>
        <w:t xml:space="preserve"> shall be responsible for any defects arising during the 12-month Defects Liability Peri</w:t>
      </w:r>
      <w:r w:rsidR="008E1B60" w:rsidRPr="008E1B60">
        <w:rPr>
          <w:rFonts w:asciiTheme="minorHAnsi" w:hAnsiTheme="minorHAnsi" w:cstheme="minorHAnsi"/>
          <w:sz w:val="22"/>
          <w:szCs w:val="22"/>
          <w:lang w:val="en-US" w:eastAsia="en-US"/>
        </w:rPr>
        <w:t>od following completion of the Roof R</w:t>
      </w:r>
      <w:r w:rsidRPr="007D1D5A">
        <w:rPr>
          <w:rFonts w:asciiTheme="minorHAnsi" w:hAnsiTheme="minorHAnsi" w:cstheme="minorHAnsi"/>
          <w:sz w:val="22"/>
          <w:szCs w:val="22"/>
          <w:lang w:val="en-US" w:eastAsia="en-US"/>
        </w:rPr>
        <w:t xml:space="preserve">eplacement </w:t>
      </w:r>
      <w:r w:rsidR="008E1B60" w:rsidRPr="008E1B60">
        <w:rPr>
          <w:rFonts w:asciiTheme="minorHAnsi" w:hAnsiTheme="minorHAnsi" w:cstheme="minorHAnsi"/>
          <w:i/>
          <w:sz w:val="22"/>
          <w:szCs w:val="22"/>
          <w:lang w:val="en-US" w:eastAsia="en-US"/>
        </w:rPr>
        <w:t>Works</w:t>
      </w:r>
      <w:r w:rsidRPr="007D1D5A">
        <w:rPr>
          <w:rFonts w:asciiTheme="minorHAnsi" w:hAnsiTheme="minorHAnsi" w:cstheme="minorHAnsi"/>
          <w:sz w:val="22"/>
          <w:szCs w:val="22"/>
          <w:lang w:val="en-US" w:eastAsia="en-US"/>
        </w:rPr>
        <w:t>. This includes, but is not limited to:</w:t>
      </w:r>
    </w:p>
    <w:p w14:paraId="18AFD5BD" w14:textId="77777777" w:rsidR="008E1B60" w:rsidRPr="008E1B60" w:rsidRDefault="007D1D5A" w:rsidP="008E1B60">
      <w:pPr>
        <w:pStyle w:val="ListParagraph"/>
        <w:numPr>
          <w:ilvl w:val="0"/>
          <w:numId w:val="28"/>
        </w:numPr>
        <w:spacing w:before="100" w:beforeAutospacing="1" w:after="100" w:afterAutospacing="1" w:line="240" w:lineRule="auto"/>
        <w:jc w:val="left"/>
        <w:rPr>
          <w:rFonts w:asciiTheme="minorHAnsi" w:hAnsiTheme="minorHAnsi" w:cstheme="minorHAnsi"/>
          <w:sz w:val="22"/>
          <w:szCs w:val="22"/>
          <w:lang w:val="en-US" w:eastAsia="en-US"/>
        </w:rPr>
      </w:pPr>
      <w:r w:rsidRPr="008E1B60">
        <w:rPr>
          <w:rFonts w:asciiTheme="minorHAnsi" w:hAnsiTheme="minorHAnsi" w:cstheme="minorHAnsi"/>
          <w:sz w:val="22"/>
          <w:szCs w:val="22"/>
          <w:lang w:val="en-US" w:eastAsia="en-US"/>
        </w:rPr>
        <w:t xml:space="preserve">Water leaks, moisture ingress, or failures in the </w:t>
      </w:r>
      <w:proofErr w:type="spellStart"/>
      <w:r w:rsidRPr="008E1B60">
        <w:rPr>
          <w:rFonts w:asciiTheme="minorHAnsi" w:hAnsiTheme="minorHAnsi" w:cstheme="minorHAnsi"/>
          <w:sz w:val="22"/>
          <w:szCs w:val="22"/>
          <w:lang w:val="en-US" w:eastAsia="en-US"/>
        </w:rPr>
        <w:t>weathertig</w:t>
      </w:r>
      <w:r w:rsidR="008E1B60" w:rsidRPr="008E1B60">
        <w:rPr>
          <w:rFonts w:asciiTheme="minorHAnsi" w:hAnsiTheme="minorHAnsi" w:cstheme="minorHAnsi"/>
          <w:sz w:val="22"/>
          <w:szCs w:val="22"/>
          <w:lang w:val="en-US" w:eastAsia="en-US"/>
        </w:rPr>
        <w:t>htness</w:t>
      </w:r>
      <w:proofErr w:type="spellEnd"/>
      <w:r w:rsidR="008E1B60" w:rsidRPr="008E1B60">
        <w:rPr>
          <w:rFonts w:asciiTheme="minorHAnsi" w:hAnsiTheme="minorHAnsi" w:cstheme="minorHAnsi"/>
          <w:sz w:val="22"/>
          <w:szCs w:val="22"/>
          <w:lang w:val="en-US" w:eastAsia="en-US"/>
        </w:rPr>
        <w:t xml:space="preserve"> of the roofing system.</w:t>
      </w:r>
    </w:p>
    <w:p w14:paraId="4371D599" w14:textId="77777777" w:rsidR="008E1B60" w:rsidRPr="008E1B60" w:rsidRDefault="007D1D5A" w:rsidP="008E1B60">
      <w:pPr>
        <w:pStyle w:val="ListParagraph"/>
        <w:numPr>
          <w:ilvl w:val="0"/>
          <w:numId w:val="28"/>
        </w:numPr>
        <w:spacing w:before="100" w:beforeAutospacing="1" w:after="100" w:afterAutospacing="1" w:line="240" w:lineRule="auto"/>
        <w:jc w:val="left"/>
        <w:rPr>
          <w:rFonts w:asciiTheme="minorHAnsi" w:hAnsiTheme="minorHAnsi" w:cstheme="minorHAnsi"/>
          <w:sz w:val="22"/>
          <w:szCs w:val="22"/>
          <w:lang w:val="en-US" w:eastAsia="en-US"/>
        </w:rPr>
      </w:pPr>
      <w:r w:rsidRPr="008E1B60">
        <w:rPr>
          <w:rFonts w:asciiTheme="minorHAnsi" w:hAnsiTheme="minorHAnsi" w:cstheme="minorHAnsi"/>
          <w:sz w:val="22"/>
          <w:szCs w:val="22"/>
          <w:lang w:val="en-US" w:eastAsia="en-US"/>
        </w:rPr>
        <w:t>Defects relating to roofing sheets, flashings, gutters, downpipes, fixings, or associated components arising from</w:t>
      </w:r>
      <w:r w:rsidR="008E1B60" w:rsidRPr="008E1B60">
        <w:rPr>
          <w:rFonts w:asciiTheme="minorHAnsi" w:hAnsiTheme="minorHAnsi" w:cstheme="minorHAnsi"/>
          <w:sz w:val="22"/>
          <w:szCs w:val="22"/>
          <w:lang w:val="en-US" w:eastAsia="en-US"/>
        </w:rPr>
        <w:t xml:space="preserve"> workmanship or installation.</w:t>
      </w:r>
    </w:p>
    <w:p w14:paraId="4073CD7C" w14:textId="7D3DB5BC" w:rsidR="007D1D5A" w:rsidRPr="008E1B60" w:rsidRDefault="007D1D5A" w:rsidP="008E1B60">
      <w:pPr>
        <w:pStyle w:val="ListParagraph"/>
        <w:numPr>
          <w:ilvl w:val="0"/>
          <w:numId w:val="28"/>
        </w:numPr>
        <w:spacing w:before="100" w:beforeAutospacing="1" w:after="100" w:afterAutospacing="1" w:line="240" w:lineRule="auto"/>
        <w:jc w:val="left"/>
        <w:rPr>
          <w:rFonts w:asciiTheme="minorHAnsi" w:hAnsiTheme="minorHAnsi" w:cstheme="minorHAnsi"/>
          <w:sz w:val="22"/>
          <w:szCs w:val="22"/>
          <w:lang w:val="en-US" w:eastAsia="en-US"/>
        </w:rPr>
      </w:pPr>
      <w:r w:rsidRPr="008E1B60">
        <w:rPr>
          <w:rFonts w:asciiTheme="minorHAnsi" w:hAnsiTheme="minorHAnsi" w:cstheme="minorHAnsi"/>
          <w:sz w:val="22"/>
          <w:szCs w:val="22"/>
          <w:lang w:val="en-US" w:eastAsia="en-US"/>
        </w:rPr>
        <w:t>Any deterioration, damage, or failure of the roofing system that affects its performance, durability, or safe operation.</w:t>
      </w:r>
    </w:p>
    <w:p w14:paraId="359EEF01" w14:textId="77777777" w:rsidR="007D1D5A" w:rsidRPr="007D1D5A" w:rsidRDefault="007D1D5A" w:rsidP="007D1D5A">
      <w:pPr>
        <w:spacing w:before="100" w:beforeAutospacing="1" w:after="100" w:afterAutospacing="1" w:line="240" w:lineRule="auto"/>
        <w:jc w:val="left"/>
        <w:rPr>
          <w:rFonts w:asciiTheme="minorHAnsi" w:hAnsiTheme="minorHAnsi" w:cstheme="minorHAnsi"/>
          <w:sz w:val="22"/>
          <w:szCs w:val="22"/>
          <w:lang w:val="en-US" w:eastAsia="en-US"/>
        </w:rPr>
      </w:pPr>
      <w:r w:rsidRPr="007D1D5A">
        <w:rPr>
          <w:rFonts w:asciiTheme="minorHAnsi" w:hAnsiTheme="minorHAnsi" w:cstheme="minorHAnsi"/>
          <w:sz w:val="22"/>
          <w:szCs w:val="22"/>
          <w:lang w:val="en-US" w:eastAsia="en-US"/>
        </w:rPr>
        <w:t xml:space="preserve">The </w:t>
      </w:r>
      <w:r w:rsidRPr="00C51D15">
        <w:rPr>
          <w:rFonts w:asciiTheme="minorHAnsi" w:hAnsiTheme="minorHAnsi" w:cstheme="minorHAnsi"/>
          <w:i/>
          <w:sz w:val="22"/>
          <w:szCs w:val="22"/>
          <w:lang w:val="en-US" w:eastAsia="en-US"/>
        </w:rPr>
        <w:t>Contractor</w:t>
      </w:r>
      <w:r w:rsidRPr="007D1D5A">
        <w:rPr>
          <w:rFonts w:asciiTheme="minorHAnsi" w:hAnsiTheme="minorHAnsi" w:cstheme="minorHAnsi"/>
          <w:sz w:val="22"/>
          <w:szCs w:val="22"/>
          <w:lang w:val="en-US" w:eastAsia="en-US"/>
        </w:rPr>
        <w:t xml:space="preserve"> shall:</w:t>
      </w:r>
    </w:p>
    <w:p w14:paraId="1EE4276C" w14:textId="1A0AAEA8" w:rsidR="008E1B60" w:rsidRPr="008E1B60" w:rsidRDefault="00825A51" w:rsidP="008E1B60">
      <w:pPr>
        <w:pStyle w:val="ListParagraph"/>
        <w:numPr>
          <w:ilvl w:val="0"/>
          <w:numId w:val="29"/>
        </w:numPr>
        <w:spacing w:before="100" w:beforeAutospacing="1" w:after="100" w:afterAutospacing="1" w:line="240" w:lineRule="auto"/>
        <w:jc w:val="left"/>
        <w:rPr>
          <w:rFonts w:asciiTheme="minorHAnsi" w:hAnsiTheme="minorHAnsi" w:cstheme="minorHAnsi"/>
          <w:sz w:val="22"/>
          <w:szCs w:val="22"/>
          <w:lang w:val="en-US" w:eastAsia="en-US"/>
        </w:rPr>
      </w:pPr>
      <w:r>
        <w:rPr>
          <w:rFonts w:asciiTheme="minorHAnsi" w:hAnsiTheme="minorHAnsi" w:cstheme="minorHAnsi"/>
          <w:sz w:val="22"/>
          <w:szCs w:val="22"/>
          <w:lang w:val="en-US" w:eastAsia="en-US"/>
        </w:rPr>
        <w:t xml:space="preserve">Undertake inspections as required during the 12-month Defects Liability Period or as otherwise requested by the </w:t>
      </w:r>
      <w:r w:rsidRPr="00825A51">
        <w:rPr>
          <w:rFonts w:asciiTheme="minorHAnsi" w:hAnsiTheme="minorHAnsi" w:cstheme="minorHAnsi"/>
          <w:i/>
          <w:sz w:val="22"/>
          <w:szCs w:val="22"/>
          <w:lang w:val="en-US" w:eastAsia="en-US"/>
        </w:rPr>
        <w:t>Client</w:t>
      </w:r>
      <w:r>
        <w:rPr>
          <w:rFonts w:asciiTheme="minorHAnsi" w:hAnsiTheme="minorHAnsi" w:cstheme="minorHAnsi"/>
          <w:sz w:val="22"/>
          <w:szCs w:val="22"/>
          <w:lang w:val="en-US" w:eastAsia="en-US"/>
        </w:rPr>
        <w:t>.</w:t>
      </w:r>
    </w:p>
    <w:p w14:paraId="1C447F9B" w14:textId="77777777" w:rsidR="008E1B60" w:rsidRPr="008E1B60" w:rsidRDefault="007D1D5A" w:rsidP="008E1B60">
      <w:pPr>
        <w:pStyle w:val="ListParagraph"/>
        <w:numPr>
          <w:ilvl w:val="0"/>
          <w:numId w:val="29"/>
        </w:numPr>
        <w:spacing w:before="100" w:beforeAutospacing="1" w:after="100" w:afterAutospacing="1" w:line="240" w:lineRule="auto"/>
        <w:jc w:val="left"/>
        <w:rPr>
          <w:rFonts w:asciiTheme="minorHAnsi" w:hAnsiTheme="minorHAnsi" w:cstheme="minorHAnsi"/>
          <w:sz w:val="22"/>
          <w:szCs w:val="22"/>
          <w:lang w:val="en-US" w:eastAsia="en-US"/>
        </w:rPr>
      </w:pPr>
      <w:r w:rsidRPr="008E1B60">
        <w:rPr>
          <w:rFonts w:asciiTheme="minorHAnsi" w:hAnsiTheme="minorHAnsi" w:cstheme="minorHAnsi"/>
          <w:sz w:val="22"/>
          <w:szCs w:val="22"/>
          <w:lang w:val="en-US" w:eastAsia="en-US"/>
        </w:rPr>
        <w:t>Rectify identified defects within 14 days of notification, or earlier where the defect affects safety, functiona</w:t>
      </w:r>
      <w:r w:rsidR="008E1B60" w:rsidRPr="008E1B60">
        <w:rPr>
          <w:rFonts w:asciiTheme="minorHAnsi" w:hAnsiTheme="minorHAnsi" w:cstheme="minorHAnsi"/>
          <w:sz w:val="22"/>
          <w:szCs w:val="22"/>
          <w:lang w:val="en-US" w:eastAsia="en-US"/>
        </w:rPr>
        <w:t>lity, or causes water ingress.</w:t>
      </w:r>
    </w:p>
    <w:p w14:paraId="39745E87" w14:textId="2FAA7E53" w:rsidR="007D1D5A" w:rsidRPr="008E1B60" w:rsidRDefault="007D1D5A" w:rsidP="008E1B60">
      <w:pPr>
        <w:pStyle w:val="ListParagraph"/>
        <w:numPr>
          <w:ilvl w:val="0"/>
          <w:numId w:val="29"/>
        </w:numPr>
        <w:spacing w:before="100" w:beforeAutospacing="1" w:after="100" w:afterAutospacing="1" w:line="240" w:lineRule="auto"/>
        <w:jc w:val="left"/>
        <w:rPr>
          <w:rFonts w:asciiTheme="minorHAnsi" w:hAnsiTheme="minorHAnsi" w:cstheme="minorHAnsi"/>
          <w:sz w:val="22"/>
          <w:szCs w:val="22"/>
          <w:lang w:val="en-US" w:eastAsia="en-US"/>
        </w:rPr>
      </w:pPr>
      <w:r w:rsidRPr="008E1B60">
        <w:rPr>
          <w:rFonts w:asciiTheme="minorHAnsi" w:hAnsiTheme="minorHAnsi" w:cstheme="minorHAnsi"/>
          <w:sz w:val="22"/>
          <w:szCs w:val="22"/>
          <w:lang w:val="en-US" w:eastAsia="en-US"/>
        </w:rPr>
        <w:t>Bear all costs associated with labour, materials, equipment, access requirements, and any other resources required to complete defect repairs.</w:t>
      </w:r>
    </w:p>
    <w:p w14:paraId="3ABCF791" w14:textId="77777777" w:rsidR="008E1B60" w:rsidRPr="008E1B60" w:rsidRDefault="008E1B60" w:rsidP="008E1B60">
      <w:pPr>
        <w:pStyle w:val="ListParagraph"/>
        <w:spacing w:before="100" w:beforeAutospacing="1" w:after="100" w:afterAutospacing="1" w:line="240" w:lineRule="auto"/>
        <w:jc w:val="left"/>
        <w:rPr>
          <w:rFonts w:ascii="Times New Roman" w:hAnsi="Times New Roman"/>
          <w:sz w:val="24"/>
          <w:szCs w:val="24"/>
          <w:lang w:val="en-US" w:eastAsia="en-US"/>
        </w:rPr>
      </w:pPr>
    </w:p>
    <w:p w14:paraId="4411BC1E" w14:textId="77777777" w:rsidR="006235AA" w:rsidRDefault="006235AA" w:rsidP="002205F6">
      <w:pPr>
        <w:pStyle w:val="ListParagraph"/>
        <w:widowControl w:val="0"/>
        <w:numPr>
          <w:ilvl w:val="0"/>
          <w:numId w:val="14"/>
        </w:numPr>
        <w:autoSpaceDE w:val="0"/>
        <w:autoSpaceDN w:val="0"/>
        <w:spacing w:before="100" w:after="0" w:line="240" w:lineRule="auto"/>
        <w:jc w:val="left"/>
        <w:rPr>
          <w:b/>
          <w:color w:val="ED7D31" w:themeColor="accent2"/>
          <w:sz w:val="30"/>
        </w:rPr>
      </w:pPr>
      <w:r>
        <w:rPr>
          <w:b/>
          <w:color w:val="ED7D31" w:themeColor="accent2"/>
          <w:sz w:val="30"/>
        </w:rPr>
        <w:t xml:space="preserve">Exclusions </w:t>
      </w:r>
    </w:p>
    <w:p w14:paraId="6CC0CA9B" w14:textId="77777777" w:rsidR="00D244DB" w:rsidRDefault="00D244DB" w:rsidP="00D244DB">
      <w:pPr>
        <w:rPr>
          <w:rFonts w:asciiTheme="minorHAnsi" w:hAnsiTheme="minorHAnsi" w:cstheme="minorHAnsi"/>
          <w:sz w:val="22"/>
          <w:szCs w:val="22"/>
        </w:rPr>
      </w:pPr>
      <w:r>
        <w:rPr>
          <w:rFonts w:asciiTheme="minorHAnsi" w:hAnsiTheme="minorHAnsi" w:cstheme="minorHAnsi"/>
          <w:sz w:val="22"/>
          <w:szCs w:val="22"/>
        </w:rPr>
        <w:t>The following are excluded from this Contract:</w:t>
      </w:r>
    </w:p>
    <w:p w14:paraId="02A20421" w14:textId="77777777" w:rsidR="00D244DB" w:rsidRDefault="006235AA" w:rsidP="00D244DB">
      <w:pPr>
        <w:pStyle w:val="ListParagraph"/>
        <w:numPr>
          <w:ilvl w:val="0"/>
          <w:numId w:val="30"/>
        </w:numPr>
        <w:rPr>
          <w:rFonts w:asciiTheme="minorHAnsi" w:hAnsiTheme="minorHAnsi" w:cstheme="minorHAnsi"/>
          <w:sz w:val="22"/>
          <w:szCs w:val="22"/>
        </w:rPr>
      </w:pPr>
      <w:r w:rsidRPr="00D244DB">
        <w:rPr>
          <w:rFonts w:asciiTheme="minorHAnsi" w:hAnsiTheme="minorHAnsi" w:cstheme="minorHAnsi"/>
          <w:sz w:val="22"/>
          <w:szCs w:val="22"/>
        </w:rPr>
        <w:t>S</w:t>
      </w:r>
      <w:r w:rsidR="00D17586" w:rsidRPr="00D244DB">
        <w:rPr>
          <w:rFonts w:asciiTheme="minorHAnsi" w:hAnsiTheme="minorHAnsi" w:cstheme="minorHAnsi"/>
          <w:sz w:val="22"/>
          <w:szCs w:val="22"/>
        </w:rPr>
        <w:t>tormwater I</w:t>
      </w:r>
      <w:r w:rsidRPr="00D244DB">
        <w:rPr>
          <w:rFonts w:asciiTheme="minorHAnsi" w:hAnsiTheme="minorHAnsi" w:cstheme="minorHAnsi"/>
          <w:sz w:val="22"/>
          <w:szCs w:val="22"/>
        </w:rPr>
        <w:t xml:space="preserve">nfrastructure </w:t>
      </w:r>
      <w:proofErr w:type="spellStart"/>
      <w:r w:rsidRPr="00D244DB">
        <w:rPr>
          <w:rFonts w:asciiTheme="minorHAnsi" w:hAnsiTheme="minorHAnsi" w:cstheme="minorHAnsi"/>
          <w:sz w:val="22"/>
          <w:szCs w:val="22"/>
        </w:rPr>
        <w:t>assosciated</w:t>
      </w:r>
      <w:proofErr w:type="spellEnd"/>
      <w:r w:rsidRPr="00D244DB">
        <w:rPr>
          <w:rFonts w:asciiTheme="minorHAnsi" w:hAnsiTheme="minorHAnsi" w:cstheme="minorHAnsi"/>
          <w:sz w:val="22"/>
          <w:szCs w:val="22"/>
        </w:rPr>
        <w:t xml:space="preserve"> wit</w:t>
      </w:r>
      <w:r w:rsidR="00D244DB">
        <w:rPr>
          <w:rFonts w:asciiTheme="minorHAnsi" w:hAnsiTheme="minorHAnsi" w:cstheme="minorHAnsi"/>
          <w:sz w:val="22"/>
          <w:szCs w:val="22"/>
        </w:rPr>
        <w:t xml:space="preserve">h the new roof </w:t>
      </w:r>
      <w:proofErr w:type="spellStart"/>
      <w:r w:rsidR="00D244DB">
        <w:rPr>
          <w:rFonts w:asciiTheme="minorHAnsi" w:hAnsiTheme="minorHAnsi" w:cstheme="minorHAnsi"/>
          <w:sz w:val="22"/>
          <w:szCs w:val="22"/>
        </w:rPr>
        <w:t>drainange</w:t>
      </w:r>
      <w:proofErr w:type="spellEnd"/>
      <w:r w:rsidR="00D244DB">
        <w:rPr>
          <w:rFonts w:asciiTheme="minorHAnsi" w:hAnsiTheme="minorHAnsi" w:cstheme="minorHAnsi"/>
          <w:sz w:val="22"/>
          <w:szCs w:val="22"/>
        </w:rPr>
        <w:t xml:space="preserve"> system.</w:t>
      </w:r>
    </w:p>
    <w:p w14:paraId="135E39E6" w14:textId="0403034B" w:rsidR="006235AA" w:rsidRPr="00D244DB" w:rsidRDefault="006235AA" w:rsidP="00D244DB">
      <w:pPr>
        <w:pStyle w:val="ListParagraph"/>
        <w:numPr>
          <w:ilvl w:val="0"/>
          <w:numId w:val="30"/>
        </w:numPr>
        <w:rPr>
          <w:rFonts w:asciiTheme="minorHAnsi" w:hAnsiTheme="minorHAnsi" w:cstheme="minorHAnsi"/>
          <w:sz w:val="22"/>
          <w:szCs w:val="22"/>
        </w:rPr>
      </w:pPr>
      <w:r w:rsidRPr="00D244DB">
        <w:rPr>
          <w:rFonts w:asciiTheme="minorHAnsi" w:hAnsiTheme="minorHAnsi" w:cstheme="minorHAnsi"/>
          <w:sz w:val="22"/>
          <w:szCs w:val="22"/>
        </w:rPr>
        <w:t xml:space="preserve">The </w:t>
      </w:r>
      <w:r w:rsidRPr="00C51D15">
        <w:rPr>
          <w:rFonts w:asciiTheme="minorHAnsi" w:hAnsiTheme="minorHAnsi" w:cstheme="minorHAnsi"/>
          <w:i/>
          <w:sz w:val="22"/>
          <w:szCs w:val="22"/>
        </w:rPr>
        <w:t>Contractor</w:t>
      </w:r>
      <w:r w:rsidRPr="00D244DB">
        <w:rPr>
          <w:rFonts w:asciiTheme="minorHAnsi" w:hAnsiTheme="minorHAnsi" w:cstheme="minorHAnsi"/>
          <w:sz w:val="22"/>
          <w:szCs w:val="22"/>
        </w:rPr>
        <w:t xml:space="preserve"> shall install new gutters and downpipes only. Downpipes shall terminate at ground level in the interim until connection to the stormwater network is completed under a separate </w:t>
      </w:r>
      <w:r w:rsidRPr="00C51D15">
        <w:rPr>
          <w:rFonts w:asciiTheme="minorHAnsi" w:hAnsiTheme="minorHAnsi" w:cstheme="minorHAnsi"/>
          <w:i/>
          <w:sz w:val="22"/>
          <w:szCs w:val="22"/>
        </w:rPr>
        <w:t>Contract</w:t>
      </w:r>
      <w:r w:rsidRPr="00D244DB">
        <w:rPr>
          <w:rFonts w:asciiTheme="minorHAnsi" w:hAnsiTheme="minorHAnsi" w:cstheme="minorHAnsi"/>
          <w:sz w:val="22"/>
          <w:szCs w:val="22"/>
        </w:rPr>
        <w:t xml:space="preserve">. </w:t>
      </w:r>
    </w:p>
    <w:p w14:paraId="129185E8" w14:textId="77777777" w:rsidR="006235AA" w:rsidRPr="006235AA" w:rsidRDefault="006235AA" w:rsidP="006235AA">
      <w:pPr>
        <w:pStyle w:val="ListParagraph"/>
        <w:rPr>
          <w:rFonts w:asciiTheme="minorHAnsi" w:hAnsiTheme="minorHAnsi" w:cstheme="minorHAnsi"/>
          <w:sz w:val="22"/>
          <w:szCs w:val="22"/>
        </w:rPr>
      </w:pPr>
    </w:p>
    <w:p w14:paraId="3C0A5B45" w14:textId="157DE507" w:rsidR="009D2A94" w:rsidRPr="00FC550E" w:rsidRDefault="009D2A94" w:rsidP="002205F6">
      <w:pPr>
        <w:pStyle w:val="ListParagraph"/>
        <w:widowControl w:val="0"/>
        <w:numPr>
          <w:ilvl w:val="0"/>
          <w:numId w:val="14"/>
        </w:numPr>
        <w:autoSpaceDE w:val="0"/>
        <w:autoSpaceDN w:val="0"/>
        <w:spacing w:before="100" w:after="0" w:line="240" w:lineRule="auto"/>
        <w:jc w:val="left"/>
        <w:rPr>
          <w:b/>
          <w:color w:val="ED7D31" w:themeColor="accent2"/>
          <w:sz w:val="30"/>
        </w:rPr>
      </w:pPr>
      <w:r w:rsidRPr="00FC550E">
        <w:rPr>
          <w:b/>
          <w:color w:val="ED7D31" w:themeColor="accent2"/>
          <w:sz w:val="30"/>
        </w:rPr>
        <w:t>Constraints</w:t>
      </w:r>
    </w:p>
    <w:p w14:paraId="745C38EF" w14:textId="34A6D325" w:rsidR="009D2A94" w:rsidRPr="009D2A94" w:rsidRDefault="009D2A94" w:rsidP="002205F6">
      <w:pPr>
        <w:pStyle w:val="ListParagraph"/>
        <w:numPr>
          <w:ilvl w:val="0"/>
          <w:numId w:val="22"/>
        </w:numPr>
        <w:rPr>
          <w:rFonts w:asciiTheme="minorHAnsi" w:hAnsiTheme="minorHAnsi" w:cstheme="minorHAnsi"/>
          <w:sz w:val="22"/>
          <w:szCs w:val="22"/>
        </w:rPr>
      </w:pPr>
      <w:r w:rsidRPr="009D2A94">
        <w:rPr>
          <w:rFonts w:asciiTheme="minorHAnsi" w:hAnsiTheme="minorHAnsi" w:cstheme="minorHAnsi"/>
          <w:sz w:val="22"/>
          <w:szCs w:val="22"/>
        </w:rPr>
        <w:t xml:space="preserve">No work </w:t>
      </w:r>
      <w:r>
        <w:rPr>
          <w:rFonts w:asciiTheme="minorHAnsi" w:hAnsiTheme="minorHAnsi" w:cstheme="minorHAnsi"/>
          <w:sz w:val="22"/>
          <w:szCs w:val="22"/>
        </w:rPr>
        <w:t xml:space="preserve">is permitted </w:t>
      </w:r>
      <w:r w:rsidRPr="009D2A94">
        <w:rPr>
          <w:rFonts w:asciiTheme="minorHAnsi" w:hAnsiTheme="minorHAnsi" w:cstheme="minorHAnsi"/>
          <w:sz w:val="22"/>
          <w:szCs w:val="22"/>
        </w:rPr>
        <w:t>on Sundays.</w:t>
      </w:r>
    </w:p>
    <w:p w14:paraId="110124FC" w14:textId="7FD8048C" w:rsidR="009D2A94" w:rsidRDefault="009D2A94" w:rsidP="002205F6">
      <w:pPr>
        <w:pStyle w:val="ListParagraph"/>
        <w:numPr>
          <w:ilvl w:val="0"/>
          <w:numId w:val="22"/>
        </w:numPr>
        <w:rPr>
          <w:rFonts w:asciiTheme="minorHAnsi" w:hAnsiTheme="minorHAnsi" w:cstheme="minorHAnsi"/>
          <w:sz w:val="22"/>
          <w:szCs w:val="22"/>
        </w:rPr>
      </w:pPr>
      <w:r>
        <w:rPr>
          <w:rFonts w:asciiTheme="minorHAnsi" w:hAnsiTheme="minorHAnsi" w:cstheme="minorHAnsi"/>
          <w:sz w:val="22"/>
          <w:szCs w:val="22"/>
        </w:rPr>
        <w:t xml:space="preserve">The </w:t>
      </w:r>
      <w:r w:rsidRPr="00C51D15">
        <w:rPr>
          <w:rFonts w:asciiTheme="minorHAnsi" w:hAnsiTheme="minorHAnsi" w:cstheme="minorHAnsi"/>
          <w:i/>
          <w:sz w:val="22"/>
          <w:szCs w:val="22"/>
        </w:rPr>
        <w:t>Contractor</w:t>
      </w:r>
      <w:r w:rsidRPr="009D2A94">
        <w:rPr>
          <w:rFonts w:asciiTheme="minorHAnsi" w:hAnsiTheme="minorHAnsi" w:cstheme="minorHAnsi"/>
          <w:sz w:val="22"/>
          <w:szCs w:val="22"/>
        </w:rPr>
        <w:t xml:space="preserve"> </w:t>
      </w:r>
      <w:r>
        <w:rPr>
          <w:rFonts w:asciiTheme="minorHAnsi" w:hAnsiTheme="minorHAnsi" w:cstheme="minorHAnsi"/>
          <w:sz w:val="22"/>
          <w:szCs w:val="22"/>
        </w:rPr>
        <w:t>must</w:t>
      </w:r>
      <w:r w:rsidRPr="009D2A94">
        <w:rPr>
          <w:rFonts w:asciiTheme="minorHAnsi" w:hAnsiTheme="minorHAnsi" w:cstheme="minorHAnsi"/>
          <w:sz w:val="22"/>
          <w:szCs w:val="22"/>
        </w:rPr>
        <w:t xml:space="preserve"> allow access for other </w:t>
      </w:r>
      <w:r w:rsidR="00C51D15">
        <w:rPr>
          <w:rFonts w:asciiTheme="minorHAnsi" w:hAnsiTheme="minorHAnsi" w:cstheme="minorHAnsi"/>
          <w:sz w:val="22"/>
          <w:szCs w:val="22"/>
        </w:rPr>
        <w:t>C</w:t>
      </w:r>
      <w:r w:rsidRPr="00C51D15">
        <w:rPr>
          <w:rFonts w:asciiTheme="minorHAnsi" w:hAnsiTheme="minorHAnsi" w:cstheme="minorHAnsi"/>
          <w:i/>
          <w:sz w:val="22"/>
          <w:szCs w:val="22"/>
        </w:rPr>
        <w:t>ontractors</w:t>
      </w:r>
      <w:r w:rsidRPr="009D2A94">
        <w:rPr>
          <w:rFonts w:asciiTheme="minorHAnsi" w:hAnsiTheme="minorHAnsi" w:cstheme="minorHAnsi"/>
          <w:sz w:val="22"/>
          <w:szCs w:val="22"/>
        </w:rPr>
        <w:t xml:space="preserve"> working on the site</w:t>
      </w:r>
      <w:r w:rsidR="00D877FA">
        <w:rPr>
          <w:rFonts w:asciiTheme="minorHAnsi" w:hAnsiTheme="minorHAnsi" w:cstheme="minorHAnsi"/>
          <w:sz w:val="22"/>
          <w:szCs w:val="22"/>
        </w:rPr>
        <w:t>, if required</w:t>
      </w:r>
      <w:r w:rsidRPr="009D2A94">
        <w:rPr>
          <w:rFonts w:asciiTheme="minorHAnsi" w:hAnsiTheme="minorHAnsi" w:cstheme="minorHAnsi"/>
          <w:sz w:val="22"/>
          <w:szCs w:val="22"/>
        </w:rPr>
        <w:t>.</w:t>
      </w:r>
    </w:p>
    <w:p w14:paraId="5169970A" w14:textId="771DF7C0" w:rsidR="009D2A94" w:rsidRPr="009D2A94" w:rsidRDefault="009D2A94" w:rsidP="009D2A94">
      <w:pPr>
        <w:pStyle w:val="ListParagraph"/>
        <w:rPr>
          <w:rFonts w:asciiTheme="minorHAnsi" w:hAnsiTheme="minorHAnsi" w:cstheme="minorHAnsi"/>
          <w:sz w:val="22"/>
          <w:szCs w:val="22"/>
        </w:rPr>
      </w:pPr>
    </w:p>
    <w:p w14:paraId="325506A5" w14:textId="56A9199E" w:rsidR="009D2A94" w:rsidRPr="009D2A94" w:rsidRDefault="009D2A94" w:rsidP="002205F6">
      <w:pPr>
        <w:pStyle w:val="ListParagraph"/>
        <w:widowControl w:val="0"/>
        <w:numPr>
          <w:ilvl w:val="0"/>
          <w:numId w:val="14"/>
        </w:numPr>
        <w:autoSpaceDE w:val="0"/>
        <w:autoSpaceDN w:val="0"/>
        <w:spacing w:before="100" w:after="0" w:line="240" w:lineRule="auto"/>
        <w:jc w:val="left"/>
        <w:rPr>
          <w:b/>
          <w:color w:val="ED7D31" w:themeColor="accent2"/>
          <w:sz w:val="30"/>
        </w:rPr>
      </w:pPr>
      <w:r>
        <w:rPr>
          <w:b/>
          <w:color w:val="ED7D31" w:themeColor="accent2"/>
          <w:sz w:val="30"/>
        </w:rPr>
        <w:t>Requirements for the Programme</w:t>
      </w:r>
    </w:p>
    <w:p w14:paraId="02ECAD41" w14:textId="75D4A3BE" w:rsidR="009D2A94" w:rsidRDefault="009D2A94" w:rsidP="002205F6">
      <w:pPr>
        <w:pStyle w:val="ListParagraph"/>
        <w:numPr>
          <w:ilvl w:val="0"/>
          <w:numId w:val="22"/>
        </w:numPr>
        <w:rPr>
          <w:rFonts w:asciiTheme="minorHAnsi" w:hAnsiTheme="minorHAnsi" w:cstheme="minorHAnsi"/>
          <w:sz w:val="22"/>
          <w:szCs w:val="22"/>
        </w:rPr>
      </w:pPr>
      <w:r w:rsidRPr="00D877FA">
        <w:rPr>
          <w:rFonts w:asciiTheme="minorHAnsi" w:hAnsiTheme="minorHAnsi" w:cstheme="minorHAnsi"/>
          <w:sz w:val="22"/>
          <w:szCs w:val="22"/>
        </w:rPr>
        <w:t>The Pla</w:t>
      </w:r>
      <w:r w:rsidR="00C51D15">
        <w:rPr>
          <w:rFonts w:asciiTheme="minorHAnsi" w:hAnsiTheme="minorHAnsi" w:cstheme="minorHAnsi"/>
          <w:sz w:val="22"/>
          <w:szCs w:val="22"/>
        </w:rPr>
        <w:t xml:space="preserve">nned commencement date for the </w:t>
      </w:r>
      <w:r w:rsidR="00C51D15" w:rsidRPr="00C51D15">
        <w:rPr>
          <w:rFonts w:asciiTheme="minorHAnsi" w:hAnsiTheme="minorHAnsi" w:cstheme="minorHAnsi"/>
          <w:i/>
          <w:sz w:val="22"/>
          <w:szCs w:val="22"/>
        </w:rPr>
        <w:t>Co</w:t>
      </w:r>
      <w:r w:rsidRPr="00C51D15">
        <w:rPr>
          <w:rFonts w:asciiTheme="minorHAnsi" w:hAnsiTheme="minorHAnsi" w:cstheme="minorHAnsi"/>
          <w:i/>
          <w:sz w:val="22"/>
          <w:szCs w:val="22"/>
        </w:rPr>
        <w:t>ntract</w:t>
      </w:r>
      <w:r w:rsidRPr="00D877FA">
        <w:rPr>
          <w:rFonts w:asciiTheme="minorHAnsi" w:hAnsiTheme="minorHAnsi" w:cstheme="minorHAnsi"/>
          <w:sz w:val="22"/>
          <w:szCs w:val="22"/>
        </w:rPr>
        <w:t xml:space="preserve"> delivery is </w:t>
      </w:r>
      <w:r w:rsidR="00453732">
        <w:rPr>
          <w:rFonts w:asciiTheme="minorHAnsi" w:hAnsiTheme="minorHAnsi" w:cstheme="minorHAnsi"/>
          <w:sz w:val="22"/>
          <w:szCs w:val="22"/>
        </w:rPr>
        <w:t xml:space="preserve">Saturday </w:t>
      </w:r>
      <w:r w:rsidR="00D877FA" w:rsidRPr="00D877FA">
        <w:rPr>
          <w:rFonts w:asciiTheme="minorHAnsi" w:hAnsiTheme="minorHAnsi" w:cstheme="minorHAnsi"/>
          <w:sz w:val="22"/>
          <w:szCs w:val="22"/>
        </w:rPr>
        <w:t>22 August 2026, anticipated to commence immediately following the usual Saturday morning market day.</w:t>
      </w:r>
    </w:p>
    <w:p w14:paraId="594ED31A" w14:textId="755E81D8" w:rsidR="007D1D5A" w:rsidRPr="00D877FA" w:rsidRDefault="007D1D5A" w:rsidP="002205F6">
      <w:pPr>
        <w:pStyle w:val="ListParagraph"/>
        <w:numPr>
          <w:ilvl w:val="0"/>
          <w:numId w:val="22"/>
        </w:numPr>
        <w:rPr>
          <w:rFonts w:asciiTheme="minorHAnsi" w:hAnsiTheme="minorHAnsi" w:cstheme="minorHAnsi"/>
          <w:sz w:val="22"/>
          <w:szCs w:val="22"/>
        </w:rPr>
      </w:pPr>
      <w:r>
        <w:rPr>
          <w:rFonts w:asciiTheme="minorHAnsi" w:hAnsiTheme="minorHAnsi" w:cstheme="minorHAnsi"/>
          <w:sz w:val="22"/>
          <w:szCs w:val="22"/>
        </w:rPr>
        <w:t xml:space="preserve">The Entertainment Stage Roof shall remain unavailable for use throughout the duration of the </w:t>
      </w:r>
      <w:r w:rsidR="00C51D15" w:rsidRPr="00C51D15">
        <w:rPr>
          <w:rFonts w:asciiTheme="minorHAnsi" w:hAnsiTheme="minorHAnsi" w:cstheme="minorHAnsi"/>
          <w:i/>
          <w:sz w:val="22"/>
          <w:szCs w:val="22"/>
        </w:rPr>
        <w:t>W</w:t>
      </w:r>
      <w:r w:rsidRPr="00C51D15">
        <w:rPr>
          <w:rFonts w:asciiTheme="minorHAnsi" w:hAnsiTheme="minorHAnsi" w:cstheme="minorHAnsi"/>
          <w:i/>
          <w:sz w:val="22"/>
          <w:szCs w:val="22"/>
        </w:rPr>
        <w:t>orks</w:t>
      </w:r>
      <w:r>
        <w:rPr>
          <w:rFonts w:asciiTheme="minorHAnsi" w:hAnsiTheme="minorHAnsi" w:cstheme="minorHAnsi"/>
          <w:sz w:val="22"/>
          <w:szCs w:val="22"/>
        </w:rPr>
        <w:t xml:space="preserve">. </w:t>
      </w:r>
    </w:p>
    <w:p w14:paraId="377F27C8" w14:textId="44042385" w:rsidR="00453732" w:rsidRDefault="00D877FA" w:rsidP="00453732">
      <w:pPr>
        <w:pStyle w:val="ListParagraph"/>
        <w:numPr>
          <w:ilvl w:val="0"/>
          <w:numId w:val="22"/>
        </w:numPr>
        <w:rPr>
          <w:rFonts w:asciiTheme="minorHAnsi" w:hAnsiTheme="minorHAnsi" w:cstheme="minorHAnsi"/>
          <w:b/>
          <w:bCs/>
          <w:sz w:val="22"/>
          <w:szCs w:val="22"/>
        </w:rPr>
      </w:pPr>
      <w:r w:rsidRPr="00D877FA">
        <w:rPr>
          <w:rFonts w:asciiTheme="minorHAnsi" w:hAnsiTheme="minorHAnsi" w:cstheme="minorHAnsi"/>
          <w:b/>
          <w:bCs/>
          <w:sz w:val="22"/>
          <w:szCs w:val="22"/>
        </w:rPr>
        <w:t>Roof Replacement</w:t>
      </w:r>
      <w:r w:rsidR="009D2A94" w:rsidRPr="00D877FA">
        <w:rPr>
          <w:rFonts w:asciiTheme="minorHAnsi" w:hAnsiTheme="minorHAnsi" w:cstheme="minorHAnsi"/>
          <w:b/>
          <w:bCs/>
          <w:sz w:val="22"/>
          <w:szCs w:val="22"/>
        </w:rPr>
        <w:t xml:space="preserve"> </w:t>
      </w:r>
      <w:r w:rsidR="00C51D15">
        <w:rPr>
          <w:rFonts w:asciiTheme="minorHAnsi" w:hAnsiTheme="minorHAnsi" w:cstheme="minorHAnsi"/>
          <w:b/>
          <w:bCs/>
          <w:sz w:val="22"/>
          <w:szCs w:val="22"/>
        </w:rPr>
        <w:t>W</w:t>
      </w:r>
      <w:r w:rsidR="009D2A94" w:rsidRPr="00C51D15">
        <w:rPr>
          <w:rFonts w:asciiTheme="minorHAnsi" w:hAnsiTheme="minorHAnsi" w:cstheme="minorHAnsi"/>
          <w:b/>
          <w:bCs/>
          <w:i/>
          <w:sz w:val="22"/>
          <w:szCs w:val="22"/>
        </w:rPr>
        <w:t>orks</w:t>
      </w:r>
      <w:r w:rsidR="009D2A94" w:rsidRPr="00D877FA">
        <w:rPr>
          <w:rFonts w:asciiTheme="minorHAnsi" w:hAnsiTheme="minorHAnsi" w:cstheme="minorHAnsi"/>
          <w:b/>
          <w:bCs/>
          <w:sz w:val="22"/>
          <w:szCs w:val="22"/>
        </w:rPr>
        <w:t xml:space="preserve"> shall be completed no later than </w:t>
      </w:r>
      <w:r w:rsidR="00453732">
        <w:rPr>
          <w:rFonts w:asciiTheme="minorHAnsi" w:hAnsiTheme="minorHAnsi" w:cstheme="minorHAnsi"/>
          <w:b/>
          <w:bCs/>
          <w:sz w:val="22"/>
          <w:szCs w:val="22"/>
        </w:rPr>
        <w:t xml:space="preserve">Friday </w:t>
      </w:r>
      <w:r w:rsidR="009D2A94" w:rsidRPr="00D877FA">
        <w:rPr>
          <w:rFonts w:asciiTheme="minorHAnsi" w:hAnsiTheme="minorHAnsi" w:cstheme="minorHAnsi"/>
          <w:b/>
          <w:bCs/>
          <w:sz w:val="22"/>
          <w:szCs w:val="22"/>
        </w:rPr>
        <w:t>2</w:t>
      </w:r>
      <w:r w:rsidRPr="00D877FA">
        <w:rPr>
          <w:rFonts w:asciiTheme="minorHAnsi" w:hAnsiTheme="minorHAnsi" w:cstheme="minorHAnsi"/>
          <w:b/>
          <w:bCs/>
          <w:sz w:val="22"/>
          <w:szCs w:val="22"/>
        </w:rPr>
        <w:t>8 August 2026</w:t>
      </w:r>
      <w:r w:rsidR="00453732">
        <w:rPr>
          <w:rFonts w:asciiTheme="minorHAnsi" w:hAnsiTheme="minorHAnsi" w:cstheme="minorHAnsi"/>
          <w:b/>
          <w:bCs/>
          <w:sz w:val="22"/>
          <w:szCs w:val="22"/>
        </w:rPr>
        <w:t>.</w:t>
      </w:r>
    </w:p>
    <w:p w14:paraId="62EADAAB" w14:textId="14176B41" w:rsidR="00453732" w:rsidRPr="00453732" w:rsidRDefault="00453732" w:rsidP="00453732">
      <w:pPr>
        <w:pStyle w:val="ListParagraph"/>
        <w:numPr>
          <w:ilvl w:val="0"/>
          <w:numId w:val="22"/>
        </w:numPr>
        <w:rPr>
          <w:rFonts w:asciiTheme="minorHAnsi" w:hAnsiTheme="minorHAnsi" w:cstheme="minorHAnsi"/>
          <w:b/>
          <w:bCs/>
          <w:sz w:val="22"/>
          <w:szCs w:val="22"/>
        </w:rPr>
      </w:pPr>
      <w:r>
        <w:rPr>
          <w:rFonts w:asciiTheme="minorHAnsi" w:hAnsiTheme="minorHAnsi" w:cstheme="minorHAnsi"/>
          <w:b/>
          <w:bCs/>
          <w:sz w:val="22"/>
          <w:szCs w:val="22"/>
        </w:rPr>
        <w:t xml:space="preserve">The Entertainment Stage shall be fully ready for use and operational for the market day on Saturday 29 August 2026. </w:t>
      </w:r>
    </w:p>
    <w:p w14:paraId="7E81E08E" w14:textId="77777777" w:rsidR="00F2472E" w:rsidRDefault="00EC19C1" w:rsidP="00F2472E">
      <w:pPr>
        <w:pStyle w:val="ListParagraph"/>
        <w:numPr>
          <w:ilvl w:val="0"/>
          <w:numId w:val="22"/>
        </w:numPr>
        <w:rPr>
          <w:rFonts w:asciiTheme="minorHAnsi" w:hAnsiTheme="minorHAnsi" w:cstheme="minorHAnsi"/>
          <w:sz w:val="22"/>
          <w:szCs w:val="22"/>
        </w:rPr>
      </w:pPr>
      <w:r w:rsidRPr="00453732">
        <w:rPr>
          <w:rFonts w:asciiTheme="minorHAnsi" w:hAnsiTheme="minorHAnsi" w:cstheme="minorHAnsi"/>
          <w:sz w:val="22"/>
          <w:szCs w:val="22"/>
        </w:rPr>
        <w:t xml:space="preserve">If the </w:t>
      </w:r>
      <w:r w:rsidRPr="00C51D15">
        <w:rPr>
          <w:rFonts w:asciiTheme="minorHAnsi" w:hAnsiTheme="minorHAnsi" w:cstheme="minorHAnsi"/>
          <w:i/>
          <w:sz w:val="22"/>
          <w:szCs w:val="22"/>
        </w:rPr>
        <w:t>Contractor’s</w:t>
      </w:r>
      <w:r w:rsidRPr="00453732">
        <w:rPr>
          <w:rFonts w:asciiTheme="minorHAnsi" w:hAnsiTheme="minorHAnsi" w:cstheme="minorHAnsi"/>
          <w:sz w:val="22"/>
          <w:szCs w:val="22"/>
        </w:rPr>
        <w:t xml:space="preserve"> </w:t>
      </w:r>
      <w:r w:rsidR="00C51D15" w:rsidRPr="00C51D15">
        <w:rPr>
          <w:rFonts w:asciiTheme="minorHAnsi" w:hAnsiTheme="minorHAnsi" w:cstheme="minorHAnsi"/>
          <w:i/>
          <w:sz w:val="22"/>
          <w:szCs w:val="22"/>
        </w:rPr>
        <w:t>W</w:t>
      </w:r>
      <w:r w:rsidRPr="00C51D15">
        <w:rPr>
          <w:rFonts w:asciiTheme="minorHAnsi" w:hAnsiTheme="minorHAnsi" w:cstheme="minorHAnsi"/>
          <w:i/>
          <w:sz w:val="22"/>
          <w:szCs w:val="22"/>
        </w:rPr>
        <w:t>ork</w:t>
      </w:r>
      <w:r w:rsidRPr="00453732">
        <w:rPr>
          <w:rFonts w:asciiTheme="minorHAnsi" w:hAnsiTheme="minorHAnsi" w:cstheme="minorHAnsi"/>
          <w:sz w:val="22"/>
          <w:szCs w:val="22"/>
        </w:rPr>
        <w:t xml:space="preserve"> is delayed due to weather or unforeseen circumstances, the </w:t>
      </w:r>
      <w:r w:rsidRPr="00C51D15">
        <w:rPr>
          <w:rFonts w:asciiTheme="minorHAnsi" w:hAnsiTheme="minorHAnsi" w:cstheme="minorHAnsi"/>
          <w:i/>
          <w:sz w:val="22"/>
          <w:szCs w:val="22"/>
        </w:rPr>
        <w:t>Client</w:t>
      </w:r>
      <w:r w:rsidRPr="00453732">
        <w:rPr>
          <w:rFonts w:asciiTheme="minorHAnsi" w:hAnsiTheme="minorHAnsi" w:cstheme="minorHAnsi"/>
          <w:sz w:val="22"/>
          <w:szCs w:val="22"/>
        </w:rPr>
        <w:t xml:space="preserve"> must be advised immediately and </w:t>
      </w:r>
      <w:r w:rsidR="00453732">
        <w:rPr>
          <w:rFonts w:asciiTheme="minorHAnsi" w:hAnsiTheme="minorHAnsi" w:cstheme="minorHAnsi"/>
          <w:sz w:val="22"/>
          <w:szCs w:val="22"/>
        </w:rPr>
        <w:t xml:space="preserve">appropriate </w:t>
      </w:r>
      <w:r w:rsidRPr="00453732">
        <w:rPr>
          <w:rFonts w:asciiTheme="minorHAnsi" w:hAnsiTheme="minorHAnsi" w:cstheme="minorHAnsi"/>
          <w:sz w:val="22"/>
          <w:szCs w:val="22"/>
        </w:rPr>
        <w:t xml:space="preserve">remediation </w:t>
      </w:r>
      <w:r w:rsidR="00453732">
        <w:rPr>
          <w:rFonts w:asciiTheme="minorHAnsi" w:hAnsiTheme="minorHAnsi" w:cstheme="minorHAnsi"/>
          <w:sz w:val="22"/>
          <w:szCs w:val="22"/>
        </w:rPr>
        <w:t>measures shall be agreed upon to minimise delays and ensure completion within the required timeframe</w:t>
      </w:r>
      <w:r w:rsidRPr="00453732">
        <w:rPr>
          <w:rFonts w:asciiTheme="minorHAnsi" w:hAnsiTheme="minorHAnsi" w:cstheme="minorHAnsi"/>
          <w:sz w:val="22"/>
          <w:szCs w:val="22"/>
        </w:rPr>
        <w:t>.</w:t>
      </w:r>
    </w:p>
    <w:p w14:paraId="05FE5DC7" w14:textId="36799ED1" w:rsidR="00F2472E" w:rsidRPr="00EF674F" w:rsidRDefault="00F2472E" w:rsidP="00EF674F">
      <w:pPr>
        <w:pStyle w:val="ListParagraph"/>
        <w:numPr>
          <w:ilvl w:val="0"/>
          <w:numId w:val="22"/>
        </w:numPr>
        <w:rPr>
          <w:rFonts w:asciiTheme="minorHAnsi" w:hAnsiTheme="minorHAnsi" w:cstheme="minorHAnsi"/>
          <w:sz w:val="22"/>
          <w:szCs w:val="22"/>
        </w:rPr>
      </w:pPr>
      <w:r w:rsidRPr="00F2472E">
        <w:rPr>
          <w:rFonts w:asciiTheme="minorHAnsi" w:hAnsiTheme="minorHAnsi" w:cstheme="minorHAnsi"/>
          <w:b/>
          <w:sz w:val="22"/>
          <w:szCs w:val="22"/>
          <w:u w:val="single"/>
        </w:rPr>
        <w:t xml:space="preserve">The </w:t>
      </w:r>
      <w:r w:rsidRPr="00F2472E">
        <w:rPr>
          <w:rFonts w:asciiTheme="minorHAnsi" w:hAnsiTheme="minorHAnsi" w:cstheme="minorHAnsi"/>
          <w:b/>
          <w:i/>
          <w:sz w:val="22"/>
          <w:szCs w:val="22"/>
          <w:u w:val="single"/>
        </w:rPr>
        <w:t>Contractor</w:t>
      </w:r>
      <w:r w:rsidRPr="00F2472E">
        <w:rPr>
          <w:rFonts w:asciiTheme="minorHAnsi" w:hAnsiTheme="minorHAnsi" w:cstheme="minorHAnsi"/>
          <w:b/>
          <w:sz w:val="22"/>
          <w:szCs w:val="22"/>
          <w:u w:val="single"/>
        </w:rPr>
        <w:t xml:space="preserve"> must provide a Quantity Survey (QS)</w:t>
      </w:r>
      <w:r w:rsidRPr="00F2472E">
        <w:rPr>
          <w:rFonts w:asciiTheme="minorHAnsi" w:hAnsiTheme="minorHAnsi" w:cstheme="minorHAnsi"/>
          <w:sz w:val="22"/>
          <w:szCs w:val="22"/>
        </w:rPr>
        <w:t xml:space="preserve"> for the full </w:t>
      </w:r>
      <w:r w:rsidRPr="00F2472E">
        <w:rPr>
          <w:rFonts w:asciiTheme="minorHAnsi" w:hAnsiTheme="minorHAnsi" w:cstheme="minorHAnsi"/>
          <w:i/>
          <w:sz w:val="22"/>
          <w:szCs w:val="22"/>
        </w:rPr>
        <w:t>Scope</w:t>
      </w:r>
      <w:r w:rsidRPr="00F2472E">
        <w:rPr>
          <w:rFonts w:asciiTheme="minorHAnsi" w:hAnsiTheme="minorHAnsi" w:cstheme="minorHAnsi"/>
          <w:sz w:val="22"/>
          <w:szCs w:val="22"/>
        </w:rPr>
        <w:t xml:space="preserve"> of </w:t>
      </w:r>
      <w:r w:rsidRPr="00F2472E">
        <w:rPr>
          <w:rFonts w:asciiTheme="minorHAnsi" w:hAnsiTheme="minorHAnsi" w:cstheme="minorHAnsi"/>
          <w:i/>
          <w:sz w:val="22"/>
          <w:szCs w:val="22"/>
        </w:rPr>
        <w:t>Works</w:t>
      </w:r>
      <w:r w:rsidRPr="00F2472E">
        <w:rPr>
          <w:rFonts w:asciiTheme="minorHAnsi" w:hAnsiTheme="minorHAnsi" w:cstheme="minorHAnsi"/>
          <w:sz w:val="22"/>
          <w:szCs w:val="22"/>
        </w:rPr>
        <w:t xml:space="preserve">. This must also be submitted to and approved by the </w:t>
      </w:r>
      <w:r w:rsidRPr="00F2472E">
        <w:rPr>
          <w:rFonts w:asciiTheme="minorHAnsi" w:hAnsiTheme="minorHAnsi" w:cstheme="minorHAnsi"/>
          <w:i/>
          <w:sz w:val="22"/>
          <w:szCs w:val="22"/>
        </w:rPr>
        <w:t>Client</w:t>
      </w:r>
      <w:r w:rsidRPr="00F2472E">
        <w:rPr>
          <w:rFonts w:asciiTheme="minorHAnsi" w:hAnsiTheme="minorHAnsi" w:cstheme="minorHAnsi"/>
          <w:sz w:val="22"/>
          <w:szCs w:val="22"/>
        </w:rPr>
        <w:t xml:space="preserve"> prior to the commencement of </w:t>
      </w:r>
      <w:r w:rsidRPr="00F2472E">
        <w:rPr>
          <w:rFonts w:asciiTheme="minorHAnsi" w:hAnsiTheme="minorHAnsi" w:cstheme="minorHAnsi"/>
          <w:i/>
          <w:sz w:val="22"/>
          <w:szCs w:val="22"/>
        </w:rPr>
        <w:t>Works</w:t>
      </w:r>
      <w:r w:rsidRPr="00F2472E">
        <w:rPr>
          <w:rFonts w:asciiTheme="minorHAnsi" w:hAnsiTheme="minorHAnsi" w:cstheme="minorHAnsi"/>
          <w:sz w:val="22"/>
          <w:szCs w:val="22"/>
        </w:rPr>
        <w:t xml:space="preserve"> on </w:t>
      </w:r>
      <w:r w:rsidRPr="00F2472E">
        <w:rPr>
          <w:rFonts w:asciiTheme="minorHAnsi" w:hAnsiTheme="minorHAnsi" w:cstheme="minorHAnsi"/>
          <w:i/>
          <w:sz w:val="22"/>
          <w:szCs w:val="22"/>
        </w:rPr>
        <w:t>Site</w:t>
      </w:r>
      <w:r w:rsidRPr="00F2472E">
        <w:rPr>
          <w:rFonts w:asciiTheme="minorHAnsi" w:hAnsiTheme="minorHAnsi" w:cstheme="minorHAnsi"/>
          <w:sz w:val="22"/>
          <w:szCs w:val="22"/>
        </w:rPr>
        <w:t xml:space="preserve">. </w:t>
      </w:r>
    </w:p>
    <w:p w14:paraId="6B19EF34" w14:textId="77777777" w:rsidR="00F2472E" w:rsidRPr="00F2472E" w:rsidRDefault="00F2472E" w:rsidP="00F2472E">
      <w:pPr>
        <w:pStyle w:val="ListParagraph"/>
        <w:rPr>
          <w:rFonts w:asciiTheme="minorHAnsi" w:hAnsiTheme="minorHAnsi" w:cstheme="minorHAnsi"/>
          <w:sz w:val="22"/>
          <w:szCs w:val="22"/>
        </w:rPr>
      </w:pPr>
    </w:p>
    <w:p w14:paraId="238F11AE" w14:textId="22618140" w:rsidR="00DB33A4" w:rsidRPr="00F621C1" w:rsidRDefault="00F6443C" w:rsidP="002205F6">
      <w:pPr>
        <w:pStyle w:val="ListParagraph"/>
        <w:widowControl w:val="0"/>
        <w:numPr>
          <w:ilvl w:val="0"/>
          <w:numId w:val="14"/>
        </w:numPr>
        <w:autoSpaceDE w:val="0"/>
        <w:autoSpaceDN w:val="0"/>
        <w:spacing w:before="100" w:after="0" w:line="240" w:lineRule="auto"/>
        <w:jc w:val="left"/>
        <w:rPr>
          <w:b/>
          <w:bCs/>
          <w:color w:val="ED7D31" w:themeColor="accent2"/>
          <w:sz w:val="30"/>
        </w:rPr>
      </w:pPr>
      <w:r>
        <w:rPr>
          <w:b/>
          <w:bCs/>
          <w:color w:val="ED7D31" w:themeColor="accent2"/>
          <w:sz w:val="30"/>
        </w:rPr>
        <w:lastRenderedPageBreak/>
        <w:t>Contractor’s</w:t>
      </w:r>
      <w:r w:rsidR="00DB33A4" w:rsidRPr="00F621C1">
        <w:rPr>
          <w:b/>
          <w:bCs/>
          <w:color w:val="ED7D31" w:themeColor="accent2"/>
          <w:sz w:val="30"/>
        </w:rPr>
        <w:t xml:space="preserve"> Methodology Requirements</w:t>
      </w:r>
    </w:p>
    <w:p w14:paraId="43176493" w14:textId="77777777" w:rsidR="00825A51" w:rsidRDefault="00F6443C" w:rsidP="00825A51">
      <w:pPr>
        <w:rPr>
          <w:rFonts w:asciiTheme="minorHAnsi" w:hAnsiTheme="minorHAnsi" w:cstheme="minorHAnsi"/>
          <w:sz w:val="22"/>
          <w:szCs w:val="22"/>
        </w:rPr>
      </w:pPr>
      <w:r w:rsidRPr="00C51D15">
        <w:rPr>
          <w:rFonts w:asciiTheme="minorHAnsi" w:hAnsiTheme="minorHAnsi" w:cstheme="minorHAnsi"/>
          <w:i/>
          <w:sz w:val="22"/>
          <w:szCs w:val="22"/>
        </w:rPr>
        <w:t>Contractors</w:t>
      </w:r>
      <w:r w:rsidR="00DB33A4" w:rsidRPr="00D244DB">
        <w:rPr>
          <w:rFonts w:asciiTheme="minorHAnsi" w:hAnsiTheme="minorHAnsi" w:cstheme="minorHAnsi"/>
          <w:sz w:val="22"/>
          <w:szCs w:val="22"/>
        </w:rPr>
        <w:t xml:space="preserve"> must submit a methodology that includes:</w:t>
      </w:r>
    </w:p>
    <w:p w14:paraId="29B1631D" w14:textId="73406C78" w:rsidR="00825A51" w:rsidRPr="00825A51" w:rsidRDefault="00825A51" w:rsidP="00825A51">
      <w:pPr>
        <w:pStyle w:val="ListParagraph"/>
        <w:numPr>
          <w:ilvl w:val="0"/>
          <w:numId w:val="31"/>
        </w:numPr>
        <w:rPr>
          <w:rFonts w:asciiTheme="minorHAnsi" w:hAnsiTheme="minorHAnsi" w:cstheme="minorHAnsi"/>
          <w:sz w:val="22"/>
          <w:szCs w:val="22"/>
        </w:rPr>
      </w:pPr>
      <w:r w:rsidRPr="00825A51">
        <w:rPr>
          <w:rFonts w:asciiTheme="minorHAnsi" w:hAnsiTheme="minorHAnsi" w:cstheme="minorHAnsi"/>
          <w:sz w:val="22"/>
          <w:szCs w:val="22"/>
          <w:lang w:val="en-US" w:eastAsia="en-US"/>
        </w:rPr>
        <w:t>A proposed construction methodology and sequence for</w:t>
      </w:r>
      <w:r w:rsidR="00C51D15">
        <w:rPr>
          <w:rFonts w:asciiTheme="minorHAnsi" w:hAnsiTheme="minorHAnsi" w:cstheme="minorHAnsi"/>
          <w:sz w:val="22"/>
          <w:szCs w:val="22"/>
          <w:lang w:val="en-US" w:eastAsia="en-US"/>
        </w:rPr>
        <w:t xml:space="preserve"> the roof replacement W</w:t>
      </w:r>
      <w:r w:rsidRPr="00825A51">
        <w:rPr>
          <w:rFonts w:asciiTheme="minorHAnsi" w:hAnsiTheme="minorHAnsi" w:cstheme="minorHAnsi"/>
          <w:sz w:val="22"/>
          <w:szCs w:val="22"/>
          <w:lang w:val="en-US" w:eastAsia="en-US"/>
        </w:rPr>
        <w:t>orks, including the removal of existing roofing materials and installation of the new roofing system.</w:t>
      </w:r>
    </w:p>
    <w:p w14:paraId="293675AB" w14:textId="77777777" w:rsidR="00825A51" w:rsidRPr="00825A51" w:rsidRDefault="00825A51" w:rsidP="00825A51">
      <w:pPr>
        <w:pStyle w:val="ListParagraph"/>
        <w:numPr>
          <w:ilvl w:val="0"/>
          <w:numId w:val="31"/>
        </w:numPr>
        <w:rPr>
          <w:rFonts w:asciiTheme="minorHAnsi" w:hAnsiTheme="minorHAnsi" w:cstheme="minorHAnsi"/>
          <w:sz w:val="22"/>
          <w:szCs w:val="22"/>
        </w:rPr>
      </w:pPr>
      <w:r w:rsidRPr="00825A51">
        <w:rPr>
          <w:rFonts w:asciiTheme="minorHAnsi" w:hAnsiTheme="minorHAnsi" w:cstheme="minorHAnsi"/>
          <w:sz w:val="22"/>
          <w:szCs w:val="22"/>
          <w:lang w:val="en-US" w:eastAsia="en-US"/>
        </w:rPr>
        <w:t xml:space="preserve">Details of </w:t>
      </w:r>
      <w:r w:rsidRPr="00825A51">
        <w:rPr>
          <w:rFonts w:asciiTheme="minorHAnsi" w:hAnsiTheme="minorHAnsi" w:cstheme="minorHAnsi"/>
          <w:b/>
          <w:bCs/>
          <w:sz w:val="22"/>
          <w:szCs w:val="22"/>
          <w:lang w:val="en-US" w:eastAsia="en-US"/>
        </w:rPr>
        <w:t>two (2) similar projects</w:t>
      </w:r>
      <w:r w:rsidRPr="00825A51">
        <w:rPr>
          <w:rFonts w:asciiTheme="minorHAnsi" w:hAnsiTheme="minorHAnsi" w:cstheme="minorHAnsi"/>
          <w:sz w:val="22"/>
          <w:szCs w:val="22"/>
          <w:lang w:val="en-US" w:eastAsia="en-US"/>
        </w:rPr>
        <w:t xml:space="preserve"> demonstrating relevant experience in comparable roofing or building works. </w:t>
      </w:r>
    </w:p>
    <w:p w14:paraId="06D54047" w14:textId="77777777" w:rsidR="00825A51" w:rsidRPr="00825A51" w:rsidRDefault="00825A51" w:rsidP="00825A51">
      <w:pPr>
        <w:pStyle w:val="ListParagraph"/>
        <w:numPr>
          <w:ilvl w:val="0"/>
          <w:numId w:val="31"/>
        </w:numPr>
        <w:rPr>
          <w:rFonts w:asciiTheme="minorHAnsi" w:hAnsiTheme="minorHAnsi" w:cstheme="minorHAnsi"/>
          <w:sz w:val="22"/>
          <w:szCs w:val="22"/>
        </w:rPr>
      </w:pPr>
      <w:r w:rsidRPr="00825A51">
        <w:rPr>
          <w:rFonts w:asciiTheme="minorHAnsi" w:hAnsiTheme="minorHAnsi" w:cstheme="minorHAnsi"/>
          <w:sz w:val="22"/>
          <w:szCs w:val="22"/>
          <w:lang w:val="en-US" w:eastAsia="en-US"/>
        </w:rPr>
        <w:t xml:space="preserve">A proposed programme, including key milestones, timeframe and working hours. </w:t>
      </w:r>
    </w:p>
    <w:p w14:paraId="0C498413" w14:textId="1B620F84" w:rsidR="00825A51" w:rsidRPr="00825A51" w:rsidRDefault="00825A51" w:rsidP="00825A51">
      <w:pPr>
        <w:pStyle w:val="ListParagraph"/>
        <w:numPr>
          <w:ilvl w:val="0"/>
          <w:numId w:val="31"/>
        </w:numPr>
        <w:rPr>
          <w:rFonts w:asciiTheme="minorHAnsi" w:hAnsiTheme="minorHAnsi" w:cstheme="minorHAnsi"/>
          <w:sz w:val="22"/>
          <w:szCs w:val="22"/>
        </w:rPr>
      </w:pPr>
      <w:r w:rsidRPr="00825A51">
        <w:rPr>
          <w:rFonts w:asciiTheme="minorHAnsi" w:hAnsiTheme="minorHAnsi" w:cstheme="minorHAnsi"/>
          <w:sz w:val="22"/>
          <w:szCs w:val="22"/>
          <w:lang w:val="en-US" w:eastAsia="en-US"/>
        </w:rPr>
        <w:t xml:space="preserve">Site access arrangements, work area management, and any restrictions or measures proposed to safely undertake the </w:t>
      </w:r>
      <w:proofErr w:type="spellStart"/>
      <w:r w:rsidRPr="00825A51">
        <w:rPr>
          <w:rFonts w:asciiTheme="minorHAnsi" w:hAnsiTheme="minorHAnsi" w:cstheme="minorHAnsi"/>
          <w:sz w:val="22"/>
          <w:szCs w:val="22"/>
          <w:lang w:val="en-US" w:eastAsia="en-US"/>
        </w:rPr>
        <w:t>orks</w:t>
      </w:r>
      <w:proofErr w:type="spellEnd"/>
      <w:r w:rsidRPr="00825A51">
        <w:rPr>
          <w:rFonts w:asciiTheme="minorHAnsi" w:hAnsiTheme="minorHAnsi" w:cstheme="minorHAnsi"/>
          <w:sz w:val="22"/>
          <w:szCs w:val="22"/>
          <w:lang w:val="en-US" w:eastAsia="en-US"/>
        </w:rPr>
        <w:t xml:space="preserve"> while </w:t>
      </w:r>
      <w:proofErr w:type="spellStart"/>
      <w:r w:rsidRPr="00825A51">
        <w:rPr>
          <w:rFonts w:asciiTheme="minorHAnsi" w:hAnsiTheme="minorHAnsi" w:cstheme="minorHAnsi"/>
          <w:sz w:val="22"/>
          <w:szCs w:val="22"/>
          <w:lang w:val="en-US" w:eastAsia="en-US"/>
        </w:rPr>
        <w:t>minimising</w:t>
      </w:r>
      <w:proofErr w:type="spellEnd"/>
      <w:r w:rsidRPr="00825A51">
        <w:rPr>
          <w:rFonts w:asciiTheme="minorHAnsi" w:hAnsiTheme="minorHAnsi" w:cstheme="minorHAnsi"/>
          <w:sz w:val="22"/>
          <w:szCs w:val="22"/>
          <w:lang w:val="en-US" w:eastAsia="en-US"/>
        </w:rPr>
        <w:t xml:space="preserve"> disruption to Punanga Nui Market operations. </w:t>
      </w:r>
    </w:p>
    <w:p w14:paraId="292EA21E" w14:textId="1A1FC079" w:rsidR="00825A51" w:rsidRPr="00825A51" w:rsidRDefault="00825A51" w:rsidP="00825A51">
      <w:pPr>
        <w:pStyle w:val="ListParagraph"/>
        <w:numPr>
          <w:ilvl w:val="0"/>
          <w:numId w:val="31"/>
        </w:numPr>
        <w:rPr>
          <w:rFonts w:asciiTheme="minorHAnsi" w:hAnsiTheme="minorHAnsi" w:cstheme="minorHAnsi"/>
          <w:sz w:val="22"/>
          <w:szCs w:val="22"/>
        </w:rPr>
      </w:pPr>
      <w:r w:rsidRPr="00825A51">
        <w:rPr>
          <w:rFonts w:asciiTheme="minorHAnsi" w:hAnsiTheme="minorHAnsi" w:cstheme="minorHAnsi"/>
          <w:sz w:val="22"/>
          <w:szCs w:val="22"/>
          <w:lang w:val="en-US" w:eastAsia="en-US"/>
        </w:rPr>
        <w:t xml:space="preserve">Quality assurance procedures, including material specifications, installation methods, inspection and testing (where applicable), and confirmation that all </w:t>
      </w:r>
      <w:r w:rsidR="00C51D15">
        <w:rPr>
          <w:rFonts w:asciiTheme="minorHAnsi" w:hAnsiTheme="minorHAnsi" w:cstheme="minorHAnsi"/>
          <w:sz w:val="22"/>
          <w:szCs w:val="22"/>
          <w:lang w:val="en-US" w:eastAsia="en-US"/>
        </w:rPr>
        <w:t>W</w:t>
      </w:r>
      <w:r w:rsidRPr="00C51D15">
        <w:rPr>
          <w:rFonts w:asciiTheme="minorHAnsi" w:hAnsiTheme="minorHAnsi" w:cstheme="minorHAnsi"/>
          <w:i/>
          <w:sz w:val="22"/>
          <w:szCs w:val="22"/>
          <w:lang w:val="en-US" w:eastAsia="en-US"/>
        </w:rPr>
        <w:t>orks</w:t>
      </w:r>
      <w:r w:rsidRPr="00825A51">
        <w:rPr>
          <w:rFonts w:asciiTheme="minorHAnsi" w:hAnsiTheme="minorHAnsi" w:cstheme="minorHAnsi"/>
          <w:sz w:val="22"/>
          <w:szCs w:val="22"/>
          <w:lang w:val="en-US" w:eastAsia="en-US"/>
        </w:rPr>
        <w:t xml:space="preserve"> will comply with the manufacturer's recommendations and relevant technical standards.</w:t>
      </w:r>
    </w:p>
    <w:p w14:paraId="5DB4A1AC" w14:textId="77777777" w:rsidR="00825A51" w:rsidRPr="00825A51" w:rsidRDefault="00825A51" w:rsidP="00825A51">
      <w:pPr>
        <w:pStyle w:val="ListParagraph"/>
        <w:rPr>
          <w:rFonts w:asciiTheme="minorHAnsi" w:hAnsiTheme="minorHAnsi" w:cstheme="minorHAnsi"/>
          <w:sz w:val="22"/>
          <w:szCs w:val="22"/>
        </w:rPr>
      </w:pPr>
    </w:p>
    <w:bookmarkEnd w:id="0"/>
    <w:bookmarkEnd w:id="1"/>
    <w:bookmarkEnd w:id="2"/>
    <w:p w14:paraId="0B83686E" w14:textId="77777777" w:rsidR="00871E00" w:rsidRPr="00DA130C" w:rsidRDefault="002356B9" w:rsidP="002205F6">
      <w:pPr>
        <w:pStyle w:val="ListParagraph"/>
        <w:widowControl w:val="0"/>
        <w:numPr>
          <w:ilvl w:val="0"/>
          <w:numId w:val="14"/>
        </w:numPr>
        <w:autoSpaceDE w:val="0"/>
        <w:autoSpaceDN w:val="0"/>
        <w:spacing w:before="100" w:after="0" w:line="240" w:lineRule="auto"/>
        <w:jc w:val="left"/>
        <w:rPr>
          <w:b/>
          <w:color w:val="ED7D31" w:themeColor="accent2"/>
          <w:sz w:val="30"/>
        </w:rPr>
      </w:pPr>
      <w:r w:rsidRPr="00DA130C">
        <w:rPr>
          <w:b/>
          <w:color w:val="ED7D31" w:themeColor="accent2"/>
          <w:sz w:val="30"/>
        </w:rPr>
        <w:t xml:space="preserve">Schedule </w:t>
      </w:r>
      <w:r w:rsidR="00F01382" w:rsidRPr="00DA130C">
        <w:rPr>
          <w:b/>
          <w:color w:val="ED7D31" w:themeColor="accent2"/>
          <w:sz w:val="30"/>
        </w:rPr>
        <w:t>of</w:t>
      </w:r>
      <w:r w:rsidRPr="00DA130C">
        <w:rPr>
          <w:b/>
          <w:color w:val="ED7D31" w:themeColor="accent2"/>
          <w:sz w:val="30"/>
        </w:rPr>
        <w:t xml:space="preserve"> Prices </w:t>
      </w:r>
    </w:p>
    <w:p w14:paraId="284C6A79" w14:textId="3234041E" w:rsidR="00F621C1" w:rsidRPr="00F621C1" w:rsidRDefault="00F6443C" w:rsidP="00F621C1">
      <w:pPr>
        <w:rPr>
          <w:rFonts w:asciiTheme="minorHAnsi" w:hAnsiTheme="minorHAnsi" w:cstheme="minorHAnsi"/>
          <w:sz w:val="22"/>
          <w:szCs w:val="22"/>
        </w:rPr>
      </w:pPr>
      <w:r w:rsidRPr="00C51D15">
        <w:rPr>
          <w:rFonts w:asciiTheme="minorHAnsi" w:hAnsiTheme="minorHAnsi" w:cstheme="minorHAnsi"/>
          <w:i/>
          <w:sz w:val="22"/>
          <w:szCs w:val="22"/>
        </w:rPr>
        <w:t>Contractors</w:t>
      </w:r>
      <w:r w:rsidR="00F621C1" w:rsidRPr="00F621C1">
        <w:rPr>
          <w:rFonts w:asciiTheme="minorHAnsi" w:hAnsiTheme="minorHAnsi" w:cstheme="minorHAnsi"/>
          <w:sz w:val="22"/>
          <w:szCs w:val="22"/>
        </w:rPr>
        <w:t xml:space="preserve"> must submit </w:t>
      </w:r>
      <w:r w:rsidR="00F621C1">
        <w:rPr>
          <w:rFonts w:asciiTheme="minorHAnsi" w:hAnsiTheme="minorHAnsi" w:cstheme="minorHAnsi"/>
          <w:sz w:val="22"/>
          <w:szCs w:val="22"/>
        </w:rPr>
        <w:t>the completed Pricing Template below</w:t>
      </w:r>
      <w:r w:rsidR="00F621C1" w:rsidRPr="00F621C1">
        <w:rPr>
          <w:rFonts w:asciiTheme="minorHAnsi" w:hAnsiTheme="minorHAnsi" w:cstheme="minorHAnsi"/>
          <w:sz w:val="22"/>
          <w:szCs w:val="22"/>
        </w:rPr>
        <w:t>:</w:t>
      </w:r>
    </w:p>
    <w:tbl>
      <w:tblPr>
        <w:tblStyle w:val="GridTable1Light"/>
        <w:tblW w:w="5000" w:type="pct"/>
        <w:tblLook w:val="01E0" w:firstRow="1" w:lastRow="1" w:firstColumn="1" w:lastColumn="1" w:noHBand="0" w:noVBand="0"/>
      </w:tblPr>
      <w:tblGrid>
        <w:gridCol w:w="1272"/>
        <w:gridCol w:w="5669"/>
        <w:gridCol w:w="2075"/>
      </w:tblGrid>
      <w:tr w:rsidR="00861D5D" w:rsidRPr="00470B15" w14:paraId="4ECDFCE9" w14:textId="77777777" w:rsidTr="00AA314D">
        <w:trPr>
          <w:cnfStyle w:val="100000000000" w:firstRow="1" w:lastRow="0" w:firstColumn="0" w:lastColumn="0" w:oddVBand="0" w:evenVBand="0" w:oddHBand="0" w:evenHBand="0" w:firstRowFirstColumn="0" w:firstRowLastColumn="0" w:lastRowFirstColumn="0" w:lastRowLastColumn="0"/>
          <w:trHeight w:val="469"/>
        </w:trPr>
        <w:tc>
          <w:tcPr>
            <w:cnfStyle w:val="001000000000" w:firstRow="0" w:lastRow="0" w:firstColumn="1" w:lastColumn="0" w:oddVBand="0" w:evenVBand="0" w:oddHBand="0" w:evenHBand="0" w:firstRowFirstColumn="0" w:firstRowLastColumn="0" w:lastRowFirstColumn="0" w:lastRowLastColumn="0"/>
            <w:tcW w:w="705" w:type="pct"/>
            <w:shd w:val="clear" w:color="auto" w:fill="C9C9C9" w:themeFill="accent3" w:themeFillTint="99"/>
          </w:tcPr>
          <w:p w14:paraId="34610A2D" w14:textId="74EF8171" w:rsidR="00861D5D" w:rsidRPr="00F2472E" w:rsidRDefault="00861D5D" w:rsidP="006B7D35">
            <w:pPr>
              <w:pStyle w:val="BodyText"/>
              <w:keepNext/>
              <w:rPr>
                <w:rFonts w:asciiTheme="minorHAnsi" w:hAnsiTheme="minorHAnsi" w:cstheme="minorHAnsi"/>
                <w:sz w:val="22"/>
                <w:szCs w:val="22"/>
              </w:rPr>
            </w:pPr>
            <w:r w:rsidRPr="00F2472E">
              <w:rPr>
                <w:rFonts w:asciiTheme="minorHAnsi" w:hAnsiTheme="minorHAnsi" w:cstheme="minorHAnsi"/>
                <w:sz w:val="22"/>
                <w:szCs w:val="22"/>
              </w:rPr>
              <w:t>Item Number</w:t>
            </w:r>
          </w:p>
        </w:tc>
        <w:tc>
          <w:tcPr>
            <w:tcW w:w="3144" w:type="pct"/>
            <w:shd w:val="clear" w:color="auto" w:fill="C9C9C9" w:themeFill="accent3" w:themeFillTint="99"/>
          </w:tcPr>
          <w:p w14:paraId="09D02822" w14:textId="3D6C00B9" w:rsidR="00861D5D" w:rsidRPr="00F2472E" w:rsidRDefault="00861D5D" w:rsidP="00300D8A">
            <w:pPr>
              <w:pStyle w:val="BodyText"/>
              <w:keepNex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F2472E">
              <w:rPr>
                <w:rFonts w:asciiTheme="minorHAnsi" w:hAnsiTheme="minorHAnsi" w:cstheme="minorHAnsi"/>
                <w:sz w:val="22"/>
                <w:szCs w:val="22"/>
              </w:rPr>
              <w:t>Description</w:t>
            </w:r>
          </w:p>
        </w:tc>
        <w:tc>
          <w:tcPr>
            <w:cnfStyle w:val="000100000000" w:firstRow="0" w:lastRow="0" w:firstColumn="0" w:lastColumn="1" w:oddVBand="0" w:evenVBand="0" w:oddHBand="0" w:evenHBand="0" w:firstRowFirstColumn="0" w:firstRowLastColumn="0" w:lastRowFirstColumn="0" w:lastRowLastColumn="0"/>
            <w:tcW w:w="1151" w:type="pct"/>
            <w:shd w:val="clear" w:color="auto" w:fill="C9C9C9" w:themeFill="accent3" w:themeFillTint="99"/>
          </w:tcPr>
          <w:p w14:paraId="11A05448" w14:textId="66B0FCC8" w:rsidR="00861D5D" w:rsidRPr="00F2472E" w:rsidRDefault="00861D5D" w:rsidP="00861D5D">
            <w:pPr>
              <w:pStyle w:val="BodyText"/>
              <w:keepNext/>
              <w:rPr>
                <w:rFonts w:asciiTheme="minorHAnsi" w:hAnsiTheme="minorHAnsi"/>
                <w:sz w:val="22"/>
                <w:szCs w:val="22"/>
              </w:rPr>
            </w:pPr>
            <w:r w:rsidRPr="00F2472E">
              <w:rPr>
                <w:rFonts w:asciiTheme="minorHAnsi" w:hAnsiTheme="minorHAnsi"/>
                <w:sz w:val="22"/>
                <w:szCs w:val="22"/>
              </w:rPr>
              <w:t>Price</w:t>
            </w:r>
          </w:p>
        </w:tc>
      </w:tr>
      <w:tr w:rsidR="00D470E4" w:rsidRPr="00501223" w14:paraId="46E7A165" w14:textId="77777777" w:rsidTr="00AA314D">
        <w:tc>
          <w:tcPr>
            <w:cnfStyle w:val="001000000000" w:firstRow="0" w:lastRow="0" w:firstColumn="1" w:lastColumn="0" w:oddVBand="0" w:evenVBand="0" w:oddHBand="0" w:evenHBand="0" w:firstRowFirstColumn="0" w:firstRowLastColumn="0" w:lastRowFirstColumn="0" w:lastRowLastColumn="0"/>
            <w:tcW w:w="705" w:type="pct"/>
            <w:noWrap/>
          </w:tcPr>
          <w:p w14:paraId="6DC73A1C" w14:textId="2A36627F" w:rsidR="00D470E4" w:rsidRPr="00F2472E" w:rsidRDefault="00DC7D06" w:rsidP="009C2AA8">
            <w:pPr>
              <w:pStyle w:val="BodyText"/>
              <w:jc w:val="center"/>
              <w:rPr>
                <w:rFonts w:asciiTheme="minorHAnsi" w:hAnsiTheme="minorHAnsi" w:cstheme="minorHAnsi"/>
                <w:b w:val="0"/>
                <w:sz w:val="22"/>
                <w:szCs w:val="22"/>
              </w:rPr>
            </w:pPr>
            <w:r w:rsidRPr="00F2472E">
              <w:rPr>
                <w:rFonts w:asciiTheme="minorHAnsi" w:hAnsiTheme="minorHAnsi" w:cstheme="minorHAnsi"/>
                <w:b w:val="0"/>
                <w:sz w:val="22"/>
                <w:szCs w:val="22"/>
              </w:rPr>
              <w:t>1</w:t>
            </w:r>
          </w:p>
        </w:tc>
        <w:tc>
          <w:tcPr>
            <w:tcW w:w="3144" w:type="pct"/>
          </w:tcPr>
          <w:p w14:paraId="0F0D388A" w14:textId="47DE5C02" w:rsidR="00D470E4" w:rsidRPr="00F2472E" w:rsidRDefault="00AA314D" w:rsidP="007D1D5A">
            <w:pPr>
              <w:pStyle w:val="Body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eastAsia="en-NZ" w:bidi="ar-SA"/>
              </w:rPr>
            </w:pPr>
            <w:r w:rsidRPr="00F2472E">
              <w:rPr>
                <w:rFonts w:asciiTheme="minorHAnsi" w:hAnsiTheme="minorHAnsi" w:cstheme="minorHAnsi"/>
                <w:sz w:val="22"/>
                <w:szCs w:val="22"/>
                <w:lang w:eastAsia="en-NZ" w:bidi="ar-SA"/>
              </w:rPr>
              <w:t xml:space="preserve">Full </w:t>
            </w:r>
            <w:r w:rsidR="00DF0986" w:rsidRPr="00F2472E">
              <w:rPr>
                <w:rFonts w:asciiTheme="minorHAnsi" w:hAnsiTheme="minorHAnsi" w:cstheme="minorHAnsi"/>
                <w:sz w:val="22"/>
                <w:szCs w:val="22"/>
                <w:lang w:eastAsia="en-NZ" w:bidi="ar-SA"/>
              </w:rPr>
              <w:t xml:space="preserve">replacement </w:t>
            </w:r>
            <w:r w:rsidR="007D1D5A" w:rsidRPr="00F2472E">
              <w:rPr>
                <w:rFonts w:asciiTheme="minorHAnsi" w:hAnsiTheme="minorHAnsi" w:cstheme="minorHAnsi"/>
                <w:i/>
                <w:sz w:val="22"/>
                <w:szCs w:val="22"/>
                <w:lang w:eastAsia="en-NZ" w:bidi="ar-SA"/>
              </w:rPr>
              <w:t>Works</w:t>
            </w:r>
            <w:r w:rsidR="007D1D5A" w:rsidRPr="00F2472E">
              <w:rPr>
                <w:rFonts w:asciiTheme="minorHAnsi" w:hAnsiTheme="minorHAnsi" w:cstheme="minorHAnsi"/>
                <w:sz w:val="22"/>
                <w:szCs w:val="22"/>
                <w:lang w:eastAsia="en-NZ" w:bidi="ar-SA"/>
              </w:rPr>
              <w:t xml:space="preserve"> </w:t>
            </w:r>
            <w:r w:rsidR="00DF0986" w:rsidRPr="00F2472E">
              <w:rPr>
                <w:rFonts w:asciiTheme="minorHAnsi" w:hAnsiTheme="minorHAnsi" w:cstheme="minorHAnsi"/>
                <w:sz w:val="22"/>
                <w:szCs w:val="22"/>
                <w:lang w:eastAsia="en-NZ" w:bidi="ar-SA"/>
              </w:rPr>
              <w:t xml:space="preserve">of the Entertainment Stage Roof </w:t>
            </w:r>
            <w:r w:rsidR="007D1D5A" w:rsidRPr="00F2472E">
              <w:rPr>
                <w:rFonts w:asciiTheme="minorHAnsi" w:hAnsiTheme="minorHAnsi" w:cstheme="minorHAnsi"/>
                <w:sz w:val="22"/>
                <w:szCs w:val="22"/>
                <w:lang w:eastAsia="en-NZ" w:bidi="ar-SA"/>
              </w:rPr>
              <w:t>- Punanga Nui Market</w:t>
            </w:r>
          </w:p>
        </w:tc>
        <w:tc>
          <w:tcPr>
            <w:cnfStyle w:val="000100000000" w:firstRow="0" w:lastRow="0" w:firstColumn="0" w:lastColumn="1" w:oddVBand="0" w:evenVBand="0" w:oddHBand="0" w:evenHBand="0" w:firstRowFirstColumn="0" w:firstRowLastColumn="0" w:lastRowFirstColumn="0" w:lastRowLastColumn="0"/>
            <w:tcW w:w="1151" w:type="pct"/>
          </w:tcPr>
          <w:p w14:paraId="093EBD0F" w14:textId="77777777" w:rsidR="00D470E4" w:rsidRPr="006B7D35" w:rsidRDefault="00D470E4" w:rsidP="00861D5D">
            <w:pPr>
              <w:pStyle w:val="BodyText"/>
              <w:keepNext/>
              <w:ind w:right="198"/>
              <w:rPr>
                <w:noProof/>
                <w:sz w:val="18"/>
                <w:szCs w:val="18"/>
              </w:rPr>
            </w:pPr>
          </w:p>
        </w:tc>
      </w:tr>
      <w:tr w:rsidR="00AA314D" w:rsidRPr="00501223" w14:paraId="4A968FA9" w14:textId="77777777" w:rsidTr="00AA314D">
        <w:tc>
          <w:tcPr>
            <w:cnfStyle w:val="001000000000" w:firstRow="0" w:lastRow="0" w:firstColumn="1" w:lastColumn="0" w:oddVBand="0" w:evenVBand="0" w:oddHBand="0" w:evenHBand="0" w:firstRowFirstColumn="0" w:firstRowLastColumn="0" w:lastRowFirstColumn="0" w:lastRowLastColumn="0"/>
            <w:tcW w:w="705" w:type="pct"/>
            <w:noWrap/>
          </w:tcPr>
          <w:p w14:paraId="1FCE2CF8" w14:textId="77777777" w:rsidR="00AA314D" w:rsidRPr="00F2472E" w:rsidRDefault="00AA314D" w:rsidP="009C2AA8">
            <w:pPr>
              <w:pStyle w:val="BodyText"/>
              <w:jc w:val="center"/>
              <w:rPr>
                <w:rFonts w:asciiTheme="minorHAnsi" w:hAnsiTheme="minorHAnsi" w:cstheme="minorHAnsi"/>
                <w:sz w:val="22"/>
                <w:szCs w:val="22"/>
              </w:rPr>
            </w:pPr>
          </w:p>
        </w:tc>
        <w:tc>
          <w:tcPr>
            <w:tcW w:w="3144" w:type="pct"/>
          </w:tcPr>
          <w:p w14:paraId="439FF2D2" w14:textId="1DF9ACA4" w:rsidR="00AA314D" w:rsidRPr="00F2472E" w:rsidRDefault="00AA314D" w:rsidP="00AA314D">
            <w:pPr>
              <w:pStyle w:val="BodyText"/>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eastAsia="en-NZ" w:bidi="ar-SA"/>
              </w:rPr>
            </w:pPr>
            <w:r w:rsidRPr="00F2472E">
              <w:rPr>
                <w:rFonts w:asciiTheme="minorHAnsi" w:hAnsiTheme="minorHAnsi" w:cstheme="minorHAnsi"/>
                <w:sz w:val="22"/>
                <w:szCs w:val="22"/>
                <w:lang w:eastAsia="en-NZ" w:bidi="ar-SA"/>
              </w:rPr>
              <w:t>VAT</w:t>
            </w:r>
          </w:p>
        </w:tc>
        <w:tc>
          <w:tcPr>
            <w:cnfStyle w:val="000100000000" w:firstRow="0" w:lastRow="0" w:firstColumn="0" w:lastColumn="1" w:oddVBand="0" w:evenVBand="0" w:oddHBand="0" w:evenHBand="0" w:firstRowFirstColumn="0" w:firstRowLastColumn="0" w:lastRowFirstColumn="0" w:lastRowLastColumn="0"/>
            <w:tcW w:w="1151" w:type="pct"/>
          </w:tcPr>
          <w:p w14:paraId="6A333C20" w14:textId="77777777" w:rsidR="00AA314D" w:rsidRPr="006B7D35" w:rsidRDefault="00AA314D" w:rsidP="00861D5D">
            <w:pPr>
              <w:pStyle w:val="BodyText"/>
              <w:keepNext/>
              <w:ind w:right="198"/>
              <w:rPr>
                <w:noProof/>
                <w:sz w:val="18"/>
                <w:szCs w:val="18"/>
              </w:rPr>
            </w:pPr>
          </w:p>
        </w:tc>
      </w:tr>
      <w:tr w:rsidR="001E6CF9" w:rsidRPr="00501223" w14:paraId="18ABAD59" w14:textId="77777777" w:rsidTr="00921B43">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49" w:type="pct"/>
            <w:gridSpan w:val="2"/>
          </w:tcPr>
          <w:p w14:paraId="56683077" w14:textId="71C8D1DC" w:rsidR="001E6CF9" w:rsidRPr="00F2472E" w:rsidRDefault="001E6CF9" w:rsidP="001E6CF9">
            <w:pPr>
              <w:rPr>
                <w:rFonts w:asciiTheme="minorHAnsi" w:hAnsiTheme="minorHAnsi" w:cstheme="minorHAnsi"/>
                <w:sz w:val="22"/>
                <w:szCs w:val="22"/>
              </w:rPr>
            </w:pPr>
            <w:r w:rsidRPr="00F2472E">
              <w:rPr>
                <w:rFonts w:asciiTheme="minorHAnsi" w:hAnsiTheme="minorHAnsi" w:cstheme="minorHAnsi"/>
                <w:sz w:val="22"/>
                <w:szCs w:val="22"/>
              </w:rPr>
              <w:t xml:space="preserve">The total of the Prices </w:t>
            </w:r>
          </w:p>
        </w:tc>
        <w:tc>
          <w:tcPr>
            <w:cnfStyle w:val="000100000000" w:firstRow="0" w:lastRow="0" w:firstColumn="0" w:lastColumn="1" w:oddVBand="0" w:evenVBand="0" w:oddHBand="0" w:evenHBand="0" w:firstRowFirstColumn="0" w:firstRowLastColumn="0" w:lastRowFirstColumn="0" w:lastRowLastColumn="0"/>
            <w:tcW w:w="1151" w:type="pct"/>
          </w:tcPr>
          <w:p w14:paraId="76182E0D" w14:textId="22FF9EF4" w:rsidR="001E6CF9" w:rsidRPr="00F2472E" w:rsidRDefault="001E6CF9" w:rsidP="001E6CF9">
            <w:pPr>
              <w:pStyle w:val="BodyText"/>
              <w:keepNext/>
              <w:ind w:right="198"/>
              <w:rPr>
                <w:b w:val="0"/>
                <w:bCs w:val="0"/>
                <w:noProof/>
                <w:sz w:val="22"/>
                <w:szCs w:val="22"/>
                <w:highlight w:val="lightGray"/>
              </w:rPr>
            </w:pPr>
            <w:r w:rsidRPr="00F2472E">
              <w:rPr>
                <w:rFonts w:asciiTheme="minorHAnsi" w:hAnsiTheme="minorHAnsi" w:cstheme="minorHAnsi"/>
                <w:b w:val="0"/>
                <w:bCs w:val="0"/>
                <w:noProof/>
                <w:sz w:val="22"/>
                <w:szCs w:val="22"/>
                <w:highlight w:val="lightGray"/>
              </w:rPr>
              <w:t>NZ$</w:t>
            </w:r>
            <w:r w:rsidRPr="00F2472E">
              <w:rPr>
                <w:noProof/>
                <w:sz w:val="22"/>
                <w:szCs w:val="22"/>
                <w:highlight w:val="lightGray"/>
              </w:rPr>
              <w:fldChar w:fldCharType="begin">
                <w:ffData>
                  <w:name w:val="Text18"/>
                  <w:enabled/>
                  <w:calcOnExit w:val="0"/>
                  <w:textInput/>
                </w:ffData>
              </w:fldChar>
            </w:r>
            <w:r w:rsidRPr="00F2472E">
              <w:rPr>
                <w:b w:val="0"/>
                <w:bCs w:val="0"/>
                <w:noProof/>
                <w:sz w:val="22"/>
                <w:szCs w:val="22"/>
                <w:highlight w:val="lightGray"/>
              </w:rPr>
              <w:instrText xml:space="preserve"> FORMTEXT </w:instrText>
            </w:r>
            <w:r w:rsidRPr="00F2472E">
              <w:rPr>
                <w:noProof/>
                <w:sz w:val="22"/>
                <w:szCs w:val="22"/>
                <w:highlight w:val="lightGray"/>
              </w:rPr>
            </w:r>
            <w:r w:rsidRPr="00F2472E">
              <w:rPr>
                <w:noProof/>
                <w:sz w:val="22"/>
                <w:szCs w:val="22"/>
                <w:highlight w:val="lightGray"/>
              </w:rPr>
              <w:fldChar w:fldCharType="separate"/>
            </w:r>
            <w:r w:rsidRPr="00F2472E">
              <w:rPr>
                <w:b w:val="0"/>
                <w:bCs w:val="0"/>
                <w:noProof/>
                <w:sz w:val="22"/>
                <w:szCs w:val="22"/>
                <w:highlight w:val="lightGray"/>
              </w:rPr>
              <w:t> </w:t>
            </w:r>
            <w:r w:rsidRPr="00F2472E">
              <w:rPr>
                <w:b w:val="0"/>
                <w:bCs w:val="0"/>
                <w:noProof/>
                <w:sz w:val="22"/>
                <w:szCs w:val="22"/>
                <w:highlight w:val="lightGray"/>
              </w:rPr>
              <w:t> </w:t>
            </w:r>
            <w:r w:rsidRPr="00F2472E">
              <w:rPr>
                <w:b w:val="0"/>
                <w:bCs w:val="0"/>
                <w:noProof/>
                <w:sz w:val="22"/>
                <w:szCs w:val="22"/>
                <w:highlight w:val="lightGray"/>
              </w:rPr>
              <w:t> </w:t>
            </w:r>
            <w:r w:rsidRPr="00F2472E">
              <w:rPr>
                <w:b w:val="0"/>
                <w:bCs w:val="0"/>
                <w:noProof/>
                <w:sz w:val="22"/>
                <w:szCs w:val="22"/>
                <w:highlight w:val="lightGray"/>
              </w:rPr>
              <w:t> </w:t>
            </w:r>
            <w:r w:rsidRPr="00F2472E">
              <w:rPr>
                <w:b w:val="0"/>
                <w:bCs w:val="0"/>
                <w:noProof/>
                <w:sz w:val="22"/>
                <w:szCs w:val="22"/>
                <w:highlight w:val="lightGray"/>
              </w:rPr>
              <w:t> </w:t>
            </w:r>
            <w:r w:rsidRPr="00F2472E">
              <w:rPr>
                <w:noProof/>
                <w:sz w:val="22"/>
                <w:szCs w:val="22"/>
                <w:highlight w:val="lightGray"/>
              </w:rPr>
              <w:fldChar w:fldCharType="end"/>
            </w:r>
          </w:p>
        </w:tc>
      </w:tr>
    </w:tbl>
    <w:p w14:paraId="569C30D5" w14:textId="03F7A756" w:rsidR="006B7D35" w:rsidRPr="00F2472E" w:rsidRDefault="00761545" w:rsidP="00C00545">
      <w:pPr>
        <w:widowControl w:val="0"/>
        <w:autoSpaceDE w:val="0"/>
        <w:autoSpaceDN w:val="0"/>
        <w:spacing w:before="100" w:after="0" w:line="240" w:lineRule="auto"/>
        <w:jc w:val="left"/>
        <w:rPr>
          <w:rFonts w:asciiTheme="minorHAnsi" w:hAnsiTheme="minorHAnsi" w:cstheme="minorHAnsi"/>
          <w:b/>
          <w:color w:val="ED7D31" w:themeColor="accent2"/>
          <w:sz w:val="22"/>
          <w:szCs w:val="22"/>
        </w:rPr>
      </w:pPr>
      <w:r w:rsidRPr="00F2472E">
        <w:rPr>
          <w:rFonts w:asciiTheme="minorHAnsi" w:hAnsiTheme="minorHAnsi" w:cstheme="minorHAnsi"/>
          <w:b/>
          <w:color w:val="ED7D31" w:themeColor="accent2"/>
          <w:sz w:val="22"/>
          <w:szCs w:val="22"/>
        </w:rPr>
        <w:t xml:space="preserve">To be used for </w:t>
      </w:r>
      <w:proofErr w:type="spellStart"/>
      <w:r w:rsidRPr="00F2472E">
        <w:rPr>
          <w:rFonts w:asciiTheme="minorHAnsi" w:hAnsiTheme="minorHAnsi" w:cstheme="minorHAnsi"/>
          <w:b/>
          <w:color w:val="ED7D31" w:themeColor="accent2"/>
          <w:sz w:val="22"/>
          <w:szCs w:val="22"/>
        </w:rPr>
        <w:t>caluculating</w:t>
      </w:r>
      <w:proofErr w:type="spellEnd"/>
      <w:r w:rsidRPr="00F2472E">
        <w:rPr>
          <w:rFonts w:asciiTheme="minorHAnsi" w:hAnsiTheme="minorHAnsi" w:cstheme="minorHAnsi"/>
          <w:b/>
          <w:color w:val="ED7D31" w:themeColor="accent2"/>
          <w:sz w:val="22"/>
          <w:szCs w:val="22"/>
        </w:rPr>
        <w:t xml:space="preserve"> Variations:</w:t>
      </w:r>
    </w:p>
    <w:p w14:paraId="4EDB45EA" w14:textId="77777777" w:rsidR="00761545" w:rsidRPr="00F2472E" w:rsidRDefault="00761545" w:rsidP="00C00545">
      <w:pPr>
        <w:widowControl w:val="0"/>
        <w:autoSpaceDE w:val="0"/>
        <w:autoSpaceDN w:val="0"/>
        <w:spacing w:before="100" w:after="0" w:line="240" w:lineRule="auto"/>
        <w:jc w:val="left"/>
        <w:rPr>
          <w:rFonts w:asciiTheme="minorHAnsi" w:hAnsiTheme="minorHAnsi" w:cstheme="minorHAnsi"/>
          <w:b/>
          <w:color w:val="ED7D31" w:themeColor="accent2"/>
          <w:sz w:val="22"/>
          <w:szCs w:val="22"/>
        </w:rPr>
      </w:pPr>
    </w:p>
    <w:tbl>
      <w:tblPr>
        <w:tblW w:w="8640" w:type="dxa"/>
        <w:tblInd w:w="385" w:type="dxa"/>
        <w:tblLayout w:type="fixed"/>
        <w:tblCellMar>
          <w:left w:w="115" w:type="dxa"/>
          <w:right w:w="115" w:type="dxa"/>
        </w:tblCellMar>
        <w:tblLook w:val="04A0" w:firstRow="1" w:lastRow="0" w:firstColumn="1" w:lastColumn="0" w:noHBand="0" w:noVBand="1"/>
      </w:tblPr>
      <w:tblGrid>
        <w:gridCol w:w="2520"/>
        <w:gridCol w:w="720"/>
        <w:gridCol w:w="5400"/>
      </w:tblGrid>
      <w:tr w:rsidR="005A0E18" w:rsidRPr="00F2472E" w14:paraId="258BBDD5" w14:textId="77777777" w:rsidTr="00437987">
        <w:trPr>
          <w:trHeight w:val="281"/>
        </w:trPr>
        <w:tc>
          <w:tcPr>
            <w:tcW w:w="2520" w:type="dxa"/>
            <w:tcBorders>
              <w:right w:val="single" w:sz="4" w:space="0" w:color="auto"/>
            </w:tcBorders>
          </w:tcPr>
          <w:p w14:paraId="3B219D9A" w14:textId="4D15FA46" w:rsidR="005A0E18" w:rsidRPr="00F2472E" w:rsidRDefault="005A0E18" w:rsidP="00437987">
            <w:pPr>
              <w:spacing w:before="36" w:after="0" w:line="203" w:lineRule="exact"/>
              <w:ind w:right="65"/>
              <w:jc w:val="right"/>
              <w:rPr>
                <w:rFonts w:asciiTheme="minorHAnsi" w:eastAsia="Arial" w:hAnsiTheme="minorHAnsi" w:cstheme="minorHAnsi"/>
                <w:color w:val="231F20"/>
                <w:position w:val="-1"/>
                <w:sz w:val="22"/>
                <w:szCs w:val="22"/>
              </w:rPr>
            </w:pPr>
            <w:r w:rsidRPr="00F2472E">
              <w:rPr>
                <w:rFonts w:asciiTheme="minorHAnsi" w:eastAsia="Arial" w:hAnsiTheme="minorHAnsi" w:cstheme="minorHAnsi"/>
                <w:color w:val="231F20"/>
                <w:sz w:val="22"/>
                <w:szCs w:val="22"/>
              </w:rPr>
              <w:t xml:space="preserve">The </w:t>
            </w:r>
            <w:r w:rsidRPr="00F2472E">
              <w:rPr>
                <w:rFonts w:asciiTheme="minorHAnsi" w:eastAsia="Arial" w:hAnsiTheme="minorHAnsi" w:cstheme="minorHAnsi"/>
                <w:i/>
                <w:color w:val="231F20"/>
                <w:sz w:val="22"/>
                <w:szCs w:val="22"/>
              </w:rPr>
              <w:t>fee percentage</w:t>
            </w:r>
            <w:r w:rsidR="00F621C1" w:rsidRPr="00F2472E">
              <w:rPr>
                <w:rFonts w:asciiTheme="minorHAnsi" w:eastAsia="Arial" w:hAnsiTheme="minorHAnsi" w:cstheme="minorHAnsi"/>
                <w:i/>
                <w:color w:val="231F20"/>
                <w:sz w:val="22"/>
                <w:szCs w:val="22"/>
              </w:rPr>
              <w:t xml:space="preserve"> </w:t>
            </w:r>
            <w:r w:rsidRPr="00F2472E">
              <w:rPr>
                <w:rFonts w:asciiTheme="minorHAnsi" w:eastAsia="Arial" w:hAnsiTheme="minorHAnsi" w:cstheme="minorHAnsi"/>
                <w:color w:val="231F20"/>
                <w:sz w:val="22"/>
                <w:szCs w:val="22"/>
              </w:rPr>
              <w:t>is</w:t>
            </w:r>
          </w:p>
        </w:tc>
        <w:tc>
          <w:tcPr>
            <w:tcW w:w="720" w:type="dxa"/>
            <w:tcBorders>
              <w:top w:val="single" w:sz="4" w:space="0" w:color="auto"/>
              <w:left w:val="single" w:sz="4" w:space="0" w:color="auto"/>
              <w:bottom w:val="single" w:sz="4" w:space="0" w:color="auto"/>
              <w:right w:val="single" w:sz="4" w:space="0" w:color="auto"/>
            </w:tcBorders>
          </w:tcPr>
          <w:p w14:paraId="13A7F810" w14:textId="77777777" w:rsidR="005A0E18" w:rsidRPr="00F2472E" w:rsidRDefault="005A0E18" w:rsidP="00437987">
            <w:pPr>
              <w:spacing w:before="36" w:after="0" w:line="203" w:lineRule="exact"/>
              <w:ind w:right="-20"/>
              <w:rPr>
                <w:rStyle w:val="PlaceholderText"/>
                <w:rFonts w:asciiTheme="minorHAnsi" w:eastAsia="SimSun" w:hAnsiTheme="minorHAnsi" w:cstheme="minorHAnsi"/>
                <w:color w:val="auto"/>
                <w:sz w:val="22"/>
                <w:szCs w:val="22"/>
              </w:rPr>
            </w:pPr>
          </w:p>
        </w:tc>
        <w:tc>
          <w:tcPr>
            <w:tcW w:w="5400" w:type="dxa"/>
            <w:tcBorders>
              <w:left w:val="single" w:sz="4" w:space="0" w:color="auto"/>
            </w:tcBorders>
          </w:tcPr>
          <w:p w14:paraId="2DE42C7F" w14:textId="77777777" w:rsidR="005A0E18" w:rsidRPr="00F2472E" w:rsidRDefault="005A0E18" w:rsidP="00437987">
            <w:pPr>
              <w:spacing w:before="36" w:after="0" w:line="203" w:lineRule="exact"/>
              <w:ind w:right="-20"/>
              <w:rPr>
                <w:rFonts w:asciiTheme="minorHAnsi" w:hAnsiTheme="minorHAnsi" w:cstheme="minorHAnsi"/>
                <w:sz w:val="22"/>
                <w:szCs w:val="22"/>
              </w:rPr>
            </w:pPr>
            <w:r w:rsidRPr="00F2472E">
              <w:rPr>
                <w:rFonts w:asciiTheme="minorHAnsi" w:eastAsia="Arial" w:hAnsiTheme="minorHAnsi" w:cstheme="minorHAnsi"/>
                <w:color w:val="231F20"/>
                <w:sz w:val="22"/>
                <w:szCs w:val="22"/>
              </w:rPr>
              <w:t>%</w:t>
            </w:r>
          </w:p>
        </w:tc>
      </w:tr>
    </w:tbl>
    <w:p w14:paraId="7CFE68F8" w14:textId="77777777" w:rsidR="005A0E18" w:rsidRPr="00F2472E" w:rsidRDefault="005A0E18" w:rsidP="005A0E18">
      <w:pPr>
        <w:spacing w:after="0" w:line="200" w:lineRule="exact"/>
        <w:rPr>
          <w:rFonts w:asciiTheme="minorHAnsi" w:hAnsiTheme="minorHAnsi" w:cstheme="minorHAnsi"/>
          <w:sz w:val="22"/>
          <w:szCs w:val="22"/>
        </w:rPr>
      </w:pPr>
    </w:p>
    <w:p w14:paraId="7D7F7A7E" w14:textId="00048D15" w:rsidR="005A0E18" w:rsidRPr="00F2472E" w:rsidRDefault="005A0E18" w:rsidP="005A0E18">
      <w:pPr>
        <w:spacing w:after="0" w:line="240" w:lineRule="auto"/>
        <w:ind w:left="232" w:right="-20" w:hanging="52"/>
        <w:rPr>
          <w:rFonts w:asciiTheme="minorHAnsi" w:eastAsia="Arial" w:hAnsiTheme="minorHAnsi" w:cstheme="minorHAnsi"/>
          <w:sz w:val="22"/>
          <w:szCs w:val="22"/>
        </w:rPr>
      </w:pPr>
      <w:r w:rsidRPr="00F2472E">
        <w:rPr>
          <w:rFonts w:asciiTheme="minorHAnsi" w:eastAsia="Arial" w:hAnsiTheme="minorHAnsi" w:cstheme="minorHAnsi"/>
          <w:color w:val="231F20"/>
          <w:sz w:val="22"/>
          <w:szCs w:val="22"/>
        </w:rPr>
        <w:t xml:space="preserve">The </w:t>
      </w:r>
      <w:r w:rsidRPr="00F2472E">
        <w:rPr>
          <w:rFonts w:asciiTheme="minorHAnsi" w:eastAsia="Arial" w:hAnsiTheme="minorHAnsi" w:cstheme="minorHAnsi"/>
          <w:i/>
          <w:color w:val="231F20"/>
          <w:sz w:val="22"/>
          <w:szCs w:val="22"/>
        </w:rPr>
        <w:t xml:space="preserve">people rates </w:t>
      </w:r>
      <w:r w:rsidRPr="00F2472E">
        <w:rPr>
          <w:rFonts w:asciiTheme="minorHAnsi" w:eastAsia="Arial" w:hAnsiTheme="minorHAnsi" w:cstheme="minorHAnsi"/>
          <w:color w:val="231F20"/>
          <w:sz w:val="22"/>
          <w:szCs w:val="22"/>
        </w:rPr>
        <w:t>are</w:t>
      </w:r>
      <w:r w:rsidR="00761545" w:rsidRPr="00F2472E">
        <w:rPr>
          <w:rFonts w:asciiTheme="minorHAnsi" w:eastAsia="Arial" w:hAnsiTheme="minorHAnsi" w:cstheme="minorHAnsi"/>
          <w:color w:val="231F20"/>
          <w:sz w:val="22"/>
          <w:szCs w:val="22"/>
        </w:rPr>
        <w:t>:</w:t>
      </w:r>
    </w:p>
    <w:p w14:paraId="1E8B3481" w14:textId="77777777" w:rsidR="005A0E18" w:rsidRPr="00F2472E" w:rsidRDefault="005A0E18" w:rsidP="005A0E18">
      <w:pPr>
        <w:spacing w:before="3" w:after="0" w:line="180" w:lineRule="exact"/>
        <w:rPr>
          <w:rFonts w:asciiTheme="minorHAnsi" w:hAnsiTheme="minorHAnsi" w:cstheme="minorHAnsi"/>
          <w:sz w:val="22"/>
          <w:szCs w:val="22"/>
        </w:rPr>
      </w:pPr>
    </w:p>
    <w:tbl>
      <w:tblPr>
        <w:tblW w:w="10651" w:type="dxa"/>
        <w:tblInd w:w="205" w:type="dxa"/>
        <w:tblLayout w:type="fixed"/>
        <w:tblCellMar>
          <w:left w:w="115" w:type="dxa"/>
          <w:right w:w="115" w:type="dxa"/>
        </w:tblCellMar>
        <w:tblLook w:val="04A0" w:firstRow="1" w:lastRow="0" w:firstColumn="1" w:lastColumn="0" w:noHBand="0" w:noVBand="1"/>
      </w:tblPr>
      <w:tblGrid>
        <w:gridCol w:w="95"/>
        <w:gridCol w:w="3244"/>
        <w:gridCol w:w="142"/>
        <w:gridCol w:w="1414"/>
        <w:gridCol w:w="986"/>
        <w:gridCol w:w="1414"/>
        <w:gridCol w:w="1147"/>
        <w:gridCol w:w="2209"/>
      </w:tblGrid>
      <w:tr w:rsidR="0024602F" w:rsidRPr="00F2472E" w14:paraId="3321D7CA" w14:textId="77777777" w:rsidTr="00DA130C">
        <w:trPr>
          <w:trHeight w:val="281"/>
        </w:trPr>
        <w:tc>
          <w:tcPr>
            <w:tcW w:w="3481" w:type="dxa"/>
            <w:gridSpan w:val="3"/>
          </w:tcPr>
          <w:p w14:paraId="5D69EEBC" w14:textId="77777777" w:rsidR="0024602F" w:rsidRPr="00F2472E" w:rsidRDefault="0024602F" w:rsidP="00437987">
            <w:pPr>
              <w:spacing w:before="36" w:after="0" w:line="203" w:lineRule="exact"/>
              <w:ind w:right="-20" w:hanging="25"/>
              <w:rPr>
                <w:rFonts w:asciiTheme="minorHAnsi" w:hAnsiTheme="minorHAnsi" w:cstheme="minorHAnsi"/>
                <w:sz w:val="22"/>
                <w:szCs w:val="22"/>
              </w:rPr>
            </w:pPr>
            <w:r w:rsidRPr="00F2472E">
              <w:rPr>
                <w:rFonts w:asciiTheme="minorHAnsi" w:eastAsia="Arial" w:hAnsiTheme="minorHAnsi" w:cstheme="minorHAnsi"/>
                <w:color w:val="231F20"/>
                <w:position w:val="-1"/>
                <w:sz w:val="22"/>
                <w:szCs w:val="22"/>
              </w:rPr>
              <w:t>category of person</w:t>
            </w:r>
          </w:p>
        </w:tc>
        <w:tc>
          <w:tcPr>
            <w:tcW w:w="2400" w:type="dxa"/>
            <w:gridSpan w:val="2"/>
          </w:tcPr>
          <w:p w14:paraId="5A044395" w14:textId="6375AD06" w:rsidR="0024602F" w:rsidRPr="00F2472E" w:rsidRDefault="007B74FF" w:rsidP="00437987">
            <w:pPr>
              <w:spacing w:before="36" w:after="0" w:line="203" w:lineRule="exact"/>
              <w:ind w:left="-2" w:right="-20" w:hanging="113"/>
              <w:rPr>
                <w:rFonts w:asciiTheme="minorHAnsi" w:hAnsiTheme="minorHAnsi" w:cstheme="minorHAnsi"/>
                <w:sz w:val="22"/>
                <w:szCs w:val="22"/>
              </w:rPr>
            </w:pPr>
            <w:r w:rsidRPr="00F2472E">
              <w:rPr>
                <w:rFonts w:asciiTheme="minorHAnsi" w:hAnsiTheme="minorHAnsi" w:cstheme="minorHAnsi"/>
                <w:sz w:val="22"/>
                <w:szCs w:val="22"/>
              </w:rPr>
              <w:t xml:space="preserve">unit                                       </w:t>
            </w:r>
            <w:r w:rsidR="006C2394" w:rsidRPr="00F2472E">
              <w:rPr>
                <w:rFonts w:asciiTheme="minorHAnsi" w:hAnsiTheme="minorHAnsi" w:cstheme="minorHAnsi"/>
                <w:sz w:val="22"/>
                <w:szCs w:val="22"/>
              </w:rPr>
              <w:t xml:space="preserve">  </w:t>
            </w:r>
            <w:r w:rsidRPr="00F2472E">
              <w:rPr>
                <w:rFonts w:asciiTheme="minorHAnsi" w:hAnsiTheme="minorHAnsi" w:cstheme="minorHAnsi"/>
                <w:sz w:val="22"/>
                <w:szCs w:val="22"/>
              </w:rPr>
              <w:t>rate</w:t>
            </w:r>
          </w:p>
        </w:tc>
        <w:tc>
          <w:tcPr>
            <w:tcW w:w="2561" w:type="dxa"/>
            <w:gridSpan w:val="2"/>
          </w:tcPr>
          <w:p w14:paraId="43F89324" w14:textId="5DB4E578" w:rsidR="0024602F" w:rsidRPr="00F2472E" w:rsidRDefault="0024602F" w:rsidP="007B74FF">
            <w:pPr>
              <w:spacing w:before="36" w:after="0" w:line="203" w:lineRule="exact"/>
              <w:ind w:right="-20"/>
              <w:rPr>
                <w:rFonts w:asciiTheme="minorHAnsi" w:hAnsiTheme="minorHAnsi" w:cstheme="minorHAnsi"/>
                <w:sz w:val="22"/>
                <w:szCs w:val="22"/>
              </w:rPr>
            </w:pPr>
          </w:p>
        </w:tc>
        <w:tc>
          <w:tcPr>
            <w:tcW w:w="2209" w:type="dxa"/>
          </w:tcPr>
          <w:p w14:paraId="323194AF" w14:textId="6C2B0755" w:rsidR="0024602F" w:rsidRPr="00F2472E" w:rsidRDefault="0024602F" w:rsidP="007B74FF">
            <w:pPr>
              <w:spacing w:before="36" w:after="0" w:line="203" w:lineRule="exact"/>
              <w:ind w:right="-20"/>
              <w:rPr>
                <w:rFonts w:asciiTheme="minorHAnsi" w:hAnsiTheme="minorHAnsi" w:cstheme="minorHAnsi"/>
                <w:sz w:val="22"/>
                <w:szCs w:val="22"/>
              </w:rPr>
            </w:pPr>
          </w:p>
        </w:tc>
      </w:tr>
      <w:tr w:rsidR="005A0E18" w:rsidRPr="00F2472E" w14:paraId="4BED88AB" w14:textId="77777777" w:rsidTr="00DA130C">
        <w:trPr>
          <w:gridBefore w:val="1"/>
          <w:gridAfter w:val="2"/>
          <w:wBefore w:w="95" w:type="dxa"/>
          <w:wAfter w:w="3356" w:type="dxa"/>
          <w:trHeight w:val="281"/>
        </w:trPr>
        <w:tc>
          <w:tcPr>
            <w:tcW w:w="3244" w:type="dxa"/>
            <w:tcBorders>
              <w:top w:val="single" w:sz="4" w:space="0" w:color="auto"/>
              <w:left w:val="single" w:sz="4" w:space="0" w:color="auto"/>
              <w:bottom w:val="single" w:sz="4" w:space="0" w:color="auto"/>
              <w:right w:val="single" w:sz="4" w:space="0" w:color="auto"/>
            </w:tcBorders>
          </w:tcPr>
          <w:p w14:paraId="68E6028D" w14:textId="77777777" w:rsidR="005A0E18" w:rsidRPr="00F2472E" w:rsidRDefault="005A0E18" w:rsidP="00437987">
            <w:pPr>
              <w:spacing w:before="36" w:after="0" w:line="203" w:lineRule="exact"/>
              <w:ind w:right="-20"/>
              <w:rPr>
                <w:rStyle w:val="PlaceholderText"/>
                <w:rFonts w:asciiTheme="minorHAnsi" w:eastAsia="SimSun" w:hAnsiTheme="minorHAnsi" w:cstheme="minorHAnsi"/>
                <w:color w:val="auto"/>
                <w:sz w:val="22"/>
                <w:szCs w:val="22"/>
              </w:rPr>
            </w:pPr>
            <w:r w:rsidRPr="00F2472E">
              <w:rPr>
                <w:rStyle w:val="PlaceholderText"/>
                <w:rFonts w:asciiTheme="minorHAnsi" w:eastAsia="SimSun" w:hAnsiTheme="minorHAnsi" w:cstheme="minorHAnsi"/>
                <w:color w:val="auto"/>
                <w:sz w:val="22"/>
                <w:szCs w:val="22"/>
              </w:rPr>
              <w:t>Supervision</w:t>
            </w:r>
          </w:p>
        </w:tc>
        <w:tc>
          <w:tcPr>
            <w:tcW w:w="1556" w:type="dxa"/>
            <w:gridSpan w:val="2"/>
            <w:tcBorders>
              <w:top w:val="single" w:sz="4" w:space="0" w:color="auto"/>
              <w:left w:val="single" w:sz="4" w:space="0" w:color="auto"/>
              <w:bottom w:val="single" w:sz="4" w:space="0" w:color="auto"/>
              <w:right w:val="single" w:sz="4" w:space="0" w:color="auto"/>
            </w:tcBorders>
          </w:tcPr>
          <w:p w14:paraId="5AFCD1AF" w14:textId="77777777" w:rsidR="005A0E18" w:rsidRPr="00F2472E" w:rsidRDefault="005A0E18" w:rsidP="00437987">
            <w:pPr>
              <w:spacing w:before="36" w:after="0" w:line="203" w:lineRule="exact"/>
              <w:ind w:right="-20"/>
              <w:rPr>
                <w:rFonts w:asciiTheme="minorHAnsi" w:hAnsiTheme="minorHAnsi" w:cstheme="minorHAnsi"/>
                <w:sz w:val="22"/>
                <w:szCs w:val="22"/>
              </w:rPr>
            </w:pPr>
            <w:r w:rsidRPr="00F2472E">
              <w:rPr>
                <w:rStyle w:val="PlaceholderText"/>
                <w:rFonts w:asciiTheme="minorHAnsi" w:eastAsia="SimSun" w:hAnsiTheme="minorHAnsi" w:cstheme="minorHAnsi"/>
                <w:color w:val="auto"/>
                <w:sz w:val="22"/>
                <w:szCs w:val="22"/>
              </w:rPr>
              <w:t>Hour</w:t>
            </w:r>
          </w:p>
        </w:tc>
        <w:tc>
          <w:tcPr>
            <w:tcW w:w="2400" w:type="dxa"/>
            <w:gridSpan w:val="2"/>
            <w:tcBorders>
              <w:top w:val="single" w:sz="4" w:space="0" w:color="auto"/>
              <w:left w:val="single" w:sz="4" w:space="0" w:color="auto"/>
              <w:bottom w:val="single" w:sz="4" w:space="0" w:color="auto"/>
              <w:right w:val="single" w:sz="4" w:space="0" w:color="auto"/>
            </w:tcBorders>
          </w:tcPr>
          <w:p w14:paraId="30050715" w14:textId="77777777" w:rsidR="005A0E18" w:rsidRPr="00F2472E" w:rsidRDefault="005A0E18" w:rsidP="00437987">
            <w:pPr>
              <w:spacing w:before="36" w:after="0" w:line="203" w:lineRule="exact"/>
              <w:ind w:right="-20"/>
              <w:rPr>
                <w:rFonts w:asciiTheme="minorHAnsi" w:hAnsiTheme="minorHAnsi" w:cstheme="minorHAnsi"/>
                <w:sz w:val="22"/>
                <w:szCs w:val="22"/>
              </w:rPr>
            </w:pPr>
          </w:p>
        </w:tc>
      </w:tr>
      <w:tr w:rsidR="00DF0986" w:rsidRPr="00F2472E" w14:paraId="54356A3C" w14:textId="77777777" w:rsidTr="00DA130C">
        <w:trPr>
          <w:gridBefore w:val="1"/>
          <w:gridAfter w:val="2"/>
          <w:wBefore w:w="95" w:type="dxa"/>
          <w:wAfter w:w="3356" w:type="dxa"/>
          <w:trHeight w:val="281"/>
        </w:trPr>
        <w:tc>
          <w:tcPr>
            <w:tcW w:w="3244" w:type="dxa"/>
            <w:tcBorders>
              <w:top w:val="single" w:sz="4" w:space="0" w:color="auto"/>
              <w:left w:val="single" w:sz="4" w:space="0" w:color="auto"/>
              <w:bottom w:val="single" w:sz="4" w:space="0" w:color="auto"/>
              <w:right w:val="single" w:sz="4" w:space="0" w:color="auto"/>
            </w:tcBorders>
          </w:tcPr>
          <w:p w14:paraId="237EEFB8" w14:textId="78DB3CB4" w:rsidR="00DF0986" w:rsidRPr="00F2472E" w:rsidRDefault="00D244DB" w:rsidP="00DF0986">
            <w:pPr>
              <w:spacing w:before="36" w:after="0" w:line="203" w:lineRule="exact"/>
              <w:ind w:right="-20"/>
              <w:rPr>
                <w:rFonts w:asciiTheme="minorHAnsi" w:hAnsiTheme="minorHAnsi" w:cstheme="minorHAnsi"/>
                <w:sz w:val="22"/>
                <w:szCs w:val="22"/>
              </w:rPr>
            </w:pPr>
            <w:r w:rsidRPr="00F2472E">
              <w:rPr>
                <w:rStyle w:val="PlaceholderText"/>
                <w:rFonts w:asciiTheme="minorHAnsi" w:eastAsia="SimSun" w:hAnsiTheme="minorHAnsi" w:cstheme="minorHAnsi"/>
                <w:color w:val="auto"/>
                <w:sz w:val="22"/>
                <w:szCs w:val="22"/>
              </w:rPr>
              <w:t>Trained</w:t>
            </w:r>
            <w:r w:rsidR="00DF0986" w:rsidRPr="00F2472E">
              <w:rPr>
                <w:rStyle w:val="PlaceholderText"/>
                <w:rFonts w:asciiTheme="minorHAnsi" w:eastAsia="SimSun" w:hAnsiTheme="minorHAnsi" w:cstheme="minorHAnsi"/>
                <w:color w:val="auto"/>
                <w:sz w:val="22"/>
                <w:szCs w:val="22"/>
              </w:rPr>
              <w:t xml:space="preserve"> labour</w:t>
            </w:r>
          </w:p>
        </w:tc>
        <w:tc>
          <w:tcPr>
            <w:tcW w:w="1556" w:type="dxa"/>
            <w:gridSpan w:val="2"/>
            <w:tcBorders>
              <w:top w:val="single" w:sz="4" w:space="0" w:color="auto"/>
              <w:left w:val="single" w:sz="4" w:space="0" w:color="auto"/>
              <w:bottom w:val="single" w:sz="4" w:space="0" w:color="auto"/>
              <w:right w:val="single" w:sz="4" w:space="0" w:color="auto"/>
            </w:tcBorders>
          </w:tcPr>
          <w:p w14:paraId="57BF2B27" w14:textId="266222B8" w:rsidR="00DF0986" w:rsidRPr="00F2472E" w:rsidRDefault="00DF0986" w:rsidP="00DF0986">
            <w:pPr>
              <w:spacing w:before="36" w:after="0" w:line="203" w:lineRule="exact"/>
              <w:ind w:right="-20"/>
              <w:rPr>
                <w:rFonts w:asciiTheme="minorHAnsi" w:hAnsiTheme="minorHAnsi" w:cstheme="minorHAnsi"/>
                <w:sz w:val="22"/>
                <w:szCs w:val="22"/>
              </w:rPr>
            </w:pPr>
            <w:r w:rsidRPr="00F2472E">
              <w:rPr>
                <w:rStyle w:val="PlaceholderText"/>
                <w:rFonts w:asciiTheme="minorHAnsi" w:eastAsia="SimSun" w:hAnsiTheme="minorHAnsi" w:cstheme="minorHAnsi"/>
                <w:color w:val="auto"/>
                <w:sz w:val="22"/>
                <w:szCs w:val="22"/>
              </w:rPr>
              <w:t>Hour</w:t>
            </w:r>
          </w:p>
        </w:tc>
        <w:tc>
          <w:tcPr>
            <w:tcW w:w="2400" w:type="dxa"/>
            <w:gridSpan w:val="2"/>
            <w:tcBorders>
              <w:top w:val="single" w:sz="4" w:space="0" w:color="auto"/>
              <w:left w:val="single" w:sz="4" w:space="0" w:color="auto"/>
              <w:bottom w:val="single" w:sz="4" w:space="0" w:color="auto"/>
              <w:right w:val="single" w:sz="4" w:space="0" w:color="auto"/>
            </w:tcBorders>
          </w:tcPr>
          <w:p w14:paraId="5BE751AE" w14:textId="77777777" w:rsidR="00DF0986" w:rsidRPr="00F2472E" w:rsidRDefault="00DF0986" w:rsidP="00DF0986">
            <w:pPr>
              <w:spacing w:before="36" w:after="0" w:line="203" w:lineRule="exact"/>
              <w:ind w:right="-20"/>
              <w:rPr>
                <w:rFonts w:asciiTheme="minorHAnsi" w:hAnsiTheme="minorHAnsi" w:cstheme="minorHAnsi"/>
                <w:sz w:val="22"/>
                <w:szCs w:val="22"/>
              </w:rPr>
            </w:pPr>
          </w:p>
        </w:tc>
      </w:tr>
      <w:tr w:rsidR="00D244DB" w:rsidRPr="00F2472E" w14:paraId="190052D5" w14:textId="77777777" w:rsidTr="00DA130C">
        <w:trPr>
          <w:gridBefore w:val="1"/>
          <w:gridAfter w:val="2"/>
          <w:wBefore w:w="95" w:type="dxa"/>
          <w:wAfter w:w="3356" w:type="dxa"/>
          <w:trHeight w:val="281"/>
        </w:trPr>
        <w:tc>
          <w:tcPr>
            <w:tcW w:w="3244" w:type="dxa"/>
            <w:tcBorders>
              <w:top w:val="single" w:sz="4" w:space="0" w:color="auto"/>
              <w:left w:val="single" w:sz="4" w:space="0" w:color="auto"/>
              <w:bottom w:val="single" w:sz="4" w:space="0" w:color="auto"/>
              <w:right w:val="single" w:sz="4" w:space="0" w:color="auto"/>
            </w:tcBorders>
          </w:tcPr>
          <w:p w14:paraId="53503277" w14:textId="68FB67EC" w:rsidR="00D244DB" w:rsidRPr="00F2472E" w:rsidRDefault="00D244DB" w:rsidP="00D244DB">
            <w:pPr>
              <w:spacing w:before="36" w:after="0" w:line="203" w:lineRule="exact"/>
              <w:ind w:right="-20"/>
              <w:rPr>
                <w:rStyle w:val="PlaceholderText"/>
                <w:rFonts w:asciiTheme="minorHAnsi" w:eastAsia="SimSun" w:hAnsiTheme="minorHAnsi" w:cstheme="minorHAnsi"/>
                <w:color w:val="auto"/>
                <w:sz w:val="22"/>
                <w:szCs w:val="22"/>
              </w:rPr>
            </w:pPr>
            <w:r w:rsidRPr="00F2472E">
              <w:rPr>
                <w:rStyle w:val="PlaceholderText"/>
                <w:rFonts w:asciiTheme="minorHAnsi" w:eastAsia="SimSun" w:hAnsiTheme="minorHAnsi" w:cstheme="minorHAnsi"/>
                <w:color w:val="auto"/>
                <w:sz w:val="22"/>
                <w:szCs w:val="22"/>
              </w:rPr>
              <w:t>General labour</w:t>
            </w:r>
          </w:p>
        </w:tc>
        <w:tc>
          <w:tcPr>
            <w:tcW w:w="1556" w:type="dxa"/>
            <w:gridSpan w:val="2"/>
            <w:tcBorders>
              <w:top w:val="single" w:sz="4" w:space="0" w:color="auto"/>
              <w:left w:val="single" w:sz="4" w:space="0" w:color="auto"/>
              <w:bottom w:val="single" w:sz="4" w:space="0" w:color="auto"/>
              <w:right w:val="single" w:sz="4" w:space="0" w:color="auto"/>
            </w:tcBorders>
          </w:tcPr>
          <w:p w14:paraId="46ACD1A7" w14:textId="0FCEA5A6" w:rsidR="00D244DB" w:rsidRPr="00F2472E" w:rsidRDefault="00D244DB" w:rsidP="00D244DB">
            <w:pPr>
              <w:spacing w:before="36" w:after="0" w:line="203" w:lineRule="exact"/>
              <w:ind w:right="-20"/>
              <w:rPr>
                <w:rStyle w:val="PlaceholderText"/>
                <w:rFonts w:asciiTheme="minorHAnsi" w:eastAsia="SimSun" w:hAnsiTheme="minorHAnsi" w:cstheme="minorHAnsi"/>
                <w:color w:val="auto"/>
                <w:sz w:val="22"/>
                <w:szCs w:val="22"/>
              </w:rPr>
            </w:pPr>
            <w:r w:rsidRPr="00F2472E">
              <w:rPr>
                <w:rStyle w:val="PlaceholderText"/>
                <w:rFonts w:asciiTheme="minorHAnsi" w:eastAsia="SimSun" w:hAnsiTheme="minorHAnsi" w:cstheme="minorHAnsi"/>
                <w:color w:val="auto"/>
                <w:sz w:val="22"/>
                <w:szCs w:val="22"/>
              </w:rPr>
              <w:t>Hour</w:t>
            </w:r>
          </w:p>
        </w:tc>
        <w:tc>
          <w:tcPr>
            <w:tcW w:w="2400" w:type="dxa"/>
            <w:gridSpan w:val="2"/>
            <w:tcBorders>
              <w:top w:val="single" w:sz="4" w:space="0" w:color="auto"/>
              <w:left w:val="single" w:sz="4" w:space="0" w:color="auto"/>
              <w:bottom w:val="single" w:sz="4" w:space="0" w:color="auto"/>
              <w:right w:val="single" w:sz="4" w:space="0" w:color="auto"/>
            </w:tcBorders>
          </w:tcPr>
          <w:p w14:paraId="6EF3C603" w14:textId="77777777" w:rsidR="00D244DB" w:rsidRPr="00F2472E" w:rsidRDefault="00D244DB" w:rsidP="00D244DB">
            <w:pPr>
              <w:spacing w:before="36" w:after="0" w:line="203" w:lineRule="exact"/>
              <w:ind w:right="-20"/>
              <w:rPr>
                <w:rFonts w:asciiTheme="minorHAnsi" w:hAnsiTheme="minorHAnsi" w:cstheme="minorHAnsi"/>
                <w:sz w:val="22"/>
                <w:szCs w:val="22"/>
              </w:rPr>
            </w:pPr>
            <w:r w:rsidRPr="00F2472E">
              <w:rPr>
                <w:rStyle w:val="PlaceholderText"/>
                <w:rFonts w:asciiTheme="minorHAnsi" w:eastAsia="SimSun" w:hAnsiTheme="minorHAnsi" w:cstheme="minorHAnsi"/>
                <w:sz w:val="22"/>
                <w:szCs w:val="22"/>
              </w:rPr>
              <w:t xml:space="preserve"> </w:t>
            </w:r>
          </w:p>
        </w:tc>
      </w:tr>
    </w:tbl>
    <w:p w14:paraId="2F1921EE" w14:textId="243E3D4A" w:rsidR="005A0E18" w:rsidRDefault="005A0E18" w:rsidP="00F01382">
      <w:pPr>
        <w:tabs>
          <w:tab w:val="left" w:pos="2760"/>
          <w:tab w:val="left" w:pos="5300"/>
        </w:tabs>
        <w:spacing w:after="0" w:line="240" w:lineRule="auto"/>
        <w:ind w:right="-14"/>
        <w:rPr>
          <w:rFonts w:ascii="Arial" w:eastAsia="Arial" w:hAnsi="Arial" w:cs="Arial"/>
          <w:sz w:val="8"/>
          <w:szCs w:val="8"/>
        </w:rPr>
      </w:pPr>
    </w:p>
    <w:p w14:paraId="02C1FD8E" w14:textId="77777777" w:rsidR="00D244DB" w:rsidRDefault="00D244DB" w:rsidP="00F01382">
      <w:pPr>
        <w:tabs>
          <w:tab w:val="left" w:pos="2760"/>
          <w:tab w:val="left" w:pos="5300"/>
        </w:tabs>
        <w:spacing w:after="0" w:line="240" w:lineRule="auto"/>
        <w:ind w:right="-14"/>
        <w:rPr>
          <w:rFonts w:ascii="Arial" w:eastAsia="Arial" w:hAnsi="Arial" w:cs="Arial"/>
          <w:sz w:val="8"/>
          <w:szCs w:val="8"/>
        </w:rPr>
      </w:pPr>
    </w:p>
    <w:p w14:paraId="4C633763" w14:textId="25F4EC93" w:rsidR="00FC550E" w:rsidRDefault="00FC550E" w:rsidP="00F01382">
      <w:pPr>
        <w:tabs>
          <w:tab w:val="left" w:pos="2760"/>
          <w:tab w:val="left" w:pos="5300"/>
        </w:tabs>
        <w:spacing w:after="0" w:line="240" w:lineRule="auto"/>
        <w:ind w:right="-14"/>
        <w:rPr>
          <w:rFonts w:ascii="Arial" w:eastAsia="Arial" w:hAnsi="Arial" w:cs="Arial"/>
          <w:sz w:val="8"/>
          <w:szCs w:val="8"/>
        </w:rPr>
      </w:pPr>
    </w:p>
    <w:p w14:paraId="402478AD" w14:textId="77777777" w:rsidR="00C51D15" w:rsidRDefault="00C51D15" w:rsidP="00F01382">
      <w:pPr>
        <w:tabs>
          <w:tab w:val="left" w:pos="2760"/>
          <w:tab w:val="left" w:pos="5300"/>
        </w:tabs>
        <w:spacing w:after="0" w:line="240" w:lineRule="auto"/>
        <w:ind w:right="-14"/>
        <w:rPr>
          <w:rFonts w:ascii="Arial" w:eastAsia="Arial" w:hAnsi="Arial" w:cs="Arial"/>
          <w:sz w:val="8"/>
          <w:szCs w:val="8"/>
        </w:rPr>
      </w:pPr>
    </w:p>
    <w:p w14:paraId="581ACF81" w14:textId="3B1171C8" w:rsidR="00C51D15" w:rsidRDefault="00C51D15" w:rsidP="00D244DB">
      <w:pPr>
        <w:pStyle w:val="ListParagraph"/>
        <w:widowControl w:val="0"/>
        <w:numPr>
          <w:ilvl w:val="0"/>
          <w:numId w:val="14"/>
        </w:numPr>
        <w:autoSpaceDE w:val="0"/>
        <w:autoSpaceDN w:val="0"/>
        <w:spacing w:after="0" w:line="240" w:lineRule="auto"/>
        <w:jc w:val="left"/>
        <w:rPr>
          <w:b/>
          <w:color w:val="ED7D31" w:themeColor="accent2"/>
          <w:sz w:val="30"/>
        </w:rPr>
      </w:pPr>
      <w:r>
        <w:rPr>
          <w:b/>
          <w:color w:val="ED7D31" w:themeColor="accent2"/>
          <w:sz w:val="30"/>
        </w:rPr>
        <w:t xml:space="preserve">Conflict of Interest Declaration </w:t>
      </w:r>
    </w:p>
    <w:p w14:paraId="4721A0BB" w14:textId="77777777" w:rsidR="00C51D15" w:rsidRPr="00C51D15" w:rsidRDefault="00C51D15" w:rsidP="00C51D15">
      <w:pPr>
        <w:rPr>
          <w:rFonts w:asciiTheme="minorHAnsi" w:hAnsiTheme="minorHAnsi" w:cstheme="minorHAnsi"/>
          <w:sz w:val="22"/>
          <w:szCs w:val="22"/>
          <w:lang w:val="en-US"/>
        </w:rPr>
      </w:pPr>
      <w:bookmarkStart w:id="4" w:name="_Toc463295399"/>
      <w:bookmarkStart w:id="5" w:name="_Toc463374724"/>
      <w:r w:rsidRPr="00C51D15">
        <w:rPr>
          <w:rFonts w:asciiTheme="minorHAnsi" w:hAnsiTheme="minorHAnsi" w:cstheme="minorHAnsi"/>
          <w:sz w:val="22"/>
          <w:szCs w:val="22"/>
          <w:lang w:val="en-US"/>
        </w:rPr>
        <w:t xml:space="preserve">A conflict of interest arises if you or a close family member has an interest e.g. is a board or committee member or is employed in a senior position in the Government agency that wants to purchase the goods or services relating to this RFQ process. </w:t>
      </w:r>
    </w:p>
    <w:p w14:paraId="701FFBCC" w14:textId="77777777" w:rsidR="00C51D15" w:rsidRPr="00C51D15" w:rsidRDefault="00C51D15" w:rsidP="00C51D15">
      <w:pPr>
        <w:rPr>
          <w:rFonts w:asciiTheme="minorHAnsi" w:hAnsiTheme="minorHAnsi" w:cstheme="minorHAnsi"/>
          <w:sz w:val="22"/>
          <w:szCs w:val="22"/>
        </w:rPr>
      </w:pPr>
      <w:r w:rsidRPr="00C51D15">
        <w:rPr>
          <w:rFonts w:asciiTheme="minorHAnsi" w:hAnsiTheme="minorHAnsi" w:cstheme="minorHAnsi"/>
          <w:sz w:val="22"/>
          <w:szCs w:val="22"/>
        </w:rPr>
        <w:t>In submitting this Quote I declare:</w:t>
      </w:r>
    </w:p>
    <w:bookmarkEnd w:id="4"/>
    <w:bookmarkEnd w:id="5"/>
    <w:p w14:paraId="160BC775" w14:textId="77777777" w:rsidR="00C51D15" w:rsidRPr="00C51D15" w:rsidRDefault="00C51D15" w:rsidP="00C51D15">
      <w:pPr>
        <w:pStyle w:val="ListParagraph"/>
        <w:numPr>
          <w:ilvl w:val="0"/>
          <w:numId w:val="32"/>
        </w:numPr>
        <w:rPr>
          <w:rFonts w:asciiTheme="minorHAnsi" w:hAnsiTheme="minorHAnsi" w:cstheme="minorHAnsi"/>
          <w:sz w:val="22"/>
          <w:szCs w:val="22"/>
        </w:rPr>
      </w:pPr>
      <w:r w:rsidRPr="00C51D15">
        <w:rPr>
          <w:rFonts w:asciiTheme="minorHAnsi" w:hAnsiTheme="minorHAnsi" w:cstheme="minorHAnsi"/>
          <w:sz w:val="22"/>
          <w:szCs w:val="22"/>
        </w:rPr>
        <w:t>That I understand an actual, potential or perceived conflict of interest may arise in participating in this Quote process and that I am obliged to declare any such conflict of interest.</w:t>
      </w:r>
    </w:p>
    <w:p w14:paraId="5CEFA134" w14:textId="77777777" w:rsidR="00C51D15" w:rsidRPr="00C51D15" w:rsidRDefault="00C51D15" w:rsidP="00C51D15">
      <w:pPr>
        <w:pStyle w:val="ListParagraph"/>
        <w:numPr>
          <w:ilvl w:val="0"/>
          <w:numId w:val="32"/>
        </w:numPr>
        <w:rPr>
          <w:rFonts w:asciiTheme="minorHAnsi" w:hAnsiTheme="minorHAnsi" w:cstheme="minorHAnsi"/>
          <w:sz w:val="22"/>
          <w:szCs w:val="22"/>
        </w:rPr>
      </w:pPr>
      <w:r w:rsidRPr="00C51D15">
        <w:rPr>
          <w:rFonts w:asciiTheme="minorHAnsi" w:hAnsiTheme="minorHAnsi" w:cstheme="minorHAnsi"/>
          <w:sz w:val="22"/>
          <w:szCs w:val="22"/>
        </w:rPr>
        <w:t xml:space="preserve">That in submitting this information that I have either declared any potential conflicts of interest or that I am not aware of any situation or issue that would conflict with the interest of the CIIC. </w:t>
      </w:r>
    </w:p>
    <w:p w14:paraId="70082F97" w14:textId="77777777" w:rsidR="00C51D15" w:rsidRPr="00C51D15" w:rsidRDefault="00C51D15" w:rsidP="00C51D15">
      <w:pPr>
        <w:pStyle w:val="ListParagraph"/>
        <w:numPr>
          <w:ilvl w:val="0"/>
          <w:numId w:val="32"/>
        </w:numPr>
        <w:rPr>
          <w:rFonts w:asciiTheme="minorHAnsi" w:hAnsiTheme="minorHAnsi" w:cstheme="minorHAnsi"/>
          <w:sz w:val="22"/>
          <w:szCs w:val="22"/>
        </w:rPr>
      </w:pPr>
      <w:r w:rsidRPr="00C51D15">
        <w:rPr>
          <w:rFonts w:asciiTheme="minorHAnsi" w:hAnsiTheme="minorHAnsi" w:cstheme="minorHAnsi"/>
          <w:sz w:val="22"/>
          <w:szCs w:val="22"/>
        </w:rPr>
        <w:lastRenderedPageBreak/>
        <w:t>If a conflict of interest arises at any time before the selected Respondent has been awarded the contract, I will advise the CIIC immediately.</w:t>
      </w:r>
    </w:p>
    <w:p w14:paraId="05169CAF" w14:textId="77777777" w:rsidR="00C51D15" w:rsidRPr="00C51D15" w:rsidRDefault="00C51D15" w:rsidP="00C51D15">
      <w:pPr>
        <w:pStyle w:val="ListParagraph"/>
        <w:numPr>
          <w:ilvl w:val="0"/>
          <w:numId w:val="32"/>
        </w:numPr>
        <w:rPr>
          <w:rFonts w:asciiTheme="minorHAnsi" w:hAnsiTheme="minorHAnsi" w:cstheme="minorHAnsi"/>
          <w:sz w:val="22"/>
          <w:szCs w:val="22"/>
        </w:rPr>
      </w:pPr>
      <w:r w:rsidRPr="00C51D15">
        <w:rPr>
          <w:rFonts w:asciiTheme="minorHAnsi" w:hAnsiTheme="minorHAnsi" w:cstheme="minorHAnsi"/>
          <w:sz w:val="22"/>
          <w:szCs w:val="22"/>
        </w:rPr>
        <w:t xml:space="preserve">I have personally completed this declaration on behalf of the Respondent and declare that the submitted Quotes provided are true and correct. </w:t>
      </w:r>
    </w:p>
    <w:p w14:paraId="4F859D8C" w14:textId="77777777" w:rsidR="00C51D15" w:rsidRPr="00C51D15" w:rsidRDefault="00C51D15" w:rsidP="00C51D15">
      <w:pPr>
        <w:rPr>
          <w:rFonts w:asciiTheme="minorHAnsi" w:hAnsiTheme="minorHAnsi" w:cstheme="minorHAnsi"/>
          <w:sz w:val="22"/>
          <w:szCs w:val="22"/>
        </w:rPr>
      </w:pPr>
      <w:bookmarkStart w:id="6" w:name="_Toc463295400"/>
      <w:bookmarkEnd w:id="6"/>
      <w:r w:rsidRPr="00C51D15">
        <w:rPr>
          <w:rFonts w:asciiTheme="minorHAnsi" w:hAnsiTheme="minorHAnsi" w:cstheme="minorHAnsi"/>
          <w:sz w:val="22"/>
          <w:szCs w:val="22"/>
        </w:rPr>
        <w:t>I declare that I have a potential conflict of interest as follows:</w:t>
      </w:r>
    </w:p>
    <w:tbl>
      <w:tblPr>
        <w:tblW w:w="4844" w:type="pct"/>
        <w:tblLook w:val="01E0" w:firstRow="1" w:lastRow="1" w:firstColumn="1" w:lastColumn="1" w:noHBand="0" w:noVBand="0"/>
      </w:tblPr>
      <w:tblGrid>
        <w:gridCol w:w="4081"/>
        <w:gridCol w:w="268"/>
        <w:gridCol w:w="4395"/>
      </w:tblGrid>
      <w:tr w:rsidR="00C51D15" w:rsidRPr="00C51D15" w14:paraId="31EC2286" w14:textId="77777777" w:rsidTr="004E45C9">
        <w:trPr>
          <w:trHeight w:val="567"/>
        </w:trPr>
        <w:tc>
          <w:tcPr>
            <w:tcW w:w="5000" w:type="pct"/>
            <w:gridSpan w:val="3"/>
            <w:tcBorders>
              <w:top w:val="single" w:sz="4" w:space="0" w:color="auto"/>
            </w:tcBorders>
            <w:shd w:val="clear" w:color="auto" w:fill="auto"/>
            <w:vAlign w:val="bottom"/>
          </w:tcPr>
          <w:p w14:paraId="53F9D1A2" w14:textId="77777777" w:rsidR="00C51D15" w:rsidRPr="00C51D15" w:rsidRDefault="00C51D15" w:rsidP="004E45C9">
            <w:pPr>
              <w:rPr>
                <w:rFonts w:asciiTheme="minorHAnsi" w:hAnsiTheme="minorHAnsi" w:cstheme="minorHAnsi"/>
                <w:sz w:val="22"/>
                <w:szCs w:val="22"/>
              </w:rPr>
            </w:pPr>
          </w:p>
        </w:tc>
      </w:tr>
      <w:tr w:rsidR="00C51D15" w:rsidRPr="00C51D15" w14:paraId="3ACCF774" w14:textId="77777777" w:rsidTr="004E45C9">
        <w:trPr>
          <w:trHeight w:val="567"/>
        </w:trPr>
        <w:tc>
          <w:tcPr>
            <w:tcW w:w="5000" w:type="pct"/>
            <w:gridSpan w:val="3"/>
            <w:tcBorders>
              <w:top w:val="single" w:sz="4" w:space="0" w:color="auto"/>
            </w:tcBorders>
            <w:shd w:val="clear" w:color="auto" w:fill="auto"/>
            <w:vAlign w:val="bottom"/>
          </w:tcPr>
          <w:p w14:paraId="4AF52D05" w14:textId="77777777" w:rsidR="00C51D15" w:rsidRPr="00C51D15" w:rsidRDefault="00C51D15" w:rsidP="004E45C9">
            <w:pPr>
              <w:rPr>
                <w:rFonts w:asciiTheme="minorHAnsi" w:hAnsiTheme="minorHAnsi" w:cstheme="minorHAnsi"/>
                <w:sz w:val="22"/>
                <w:szCs w:val="22"/>
              </w:rPr>
            </w:pPr>
          </w:p>
        </w:tc>
      </w:tr>
      <w:tr w:rsidR="00C51D15" w:rsidRPr="00C51D15" w14:paraId="34D793C9" w14:textId="77777777" w:rsidTr="004E45C9">
        <w:trPr>
          <w:trHeight w:val="567"/>
        </w:trPr>
        <w:tc>
          <w:tcPr>
            <w:tcW w:w="5000" w:type="pct"/>
            <w:gridSpan w:val="3"/>
            <w:tcBorders>
              <w:top w:val="single" w:sz="4" w:space="0" w:color="auto"/>
            </w:tcBorders>
            <w:shd w:val="clear" w:color="auto" w:fill="auto"/>
            <w:vAlign w:val="bottom"/>
          </w:tcPr>
          <w:p w14:paraId="643DE06D" w14:textId="77777777" w:rsidR="00C51D15" w:rsidRPr="00C51D15" w:rsidRDefault="00C51D15" w:rsidP="004E45C9">
            <w:pPr>
              <w:rPr>
                <w:rFonts w:asciiTheme="minorHAnsi" w:hAnsiTheme="minorHAnsi" w:cstheme="minorHAnsi"/>
                <w:sz w:val="22"/>
                <w:szCs w:val="22"/>
              </w:rPr>
            </w:pPr>
          </w:p>
        </w:tc>
      </w:tr>
      <w:tr w:rsidR="00C51D15" w:rsidRPr="00C51D15" w14:paraId="287DD979" w14:textId="77777777" w:rsidTr="004E45C9">
        <w:trPr>
          <w:trHeight w:val="567"/>
        </w:trPr>
        <w:tc>
          <w:tcPr>
            <w:tcW w:w="5000" w:type="pct"/>
            <w:gridSpan w:val="3"/>
            <w:tcBorders>
              <w:top w:val="single" w:sz="4" w:space="0" w:color="auto"/>
            </w:tcBorders>
            <w:shd w:val="clear" w:color="auto" w:fill="auto"/>
            <w:vAlign w:val="bottom"/>
          </w:tcPr>
          <w:p w14:paraId="4D4D45DC" w14:textId="77777777" w:rsidR="00C51D15" w:rsidRPr="00C51D15" w:rsidRDefault="00C51D15" w:rsidP="004E45C9">
            <w:pPr>
              <w:rPr>
                <w:rFonts w:asciiTheme="minorHAnsi" w:hAnsiTheme="minorHAnsi" w:cstheme="minorHAnsi"/>
                <w:sz w:val="22"/>
                <w:szCs w:val="22"/>
              </w:rPr>
            </w:pPr>
            <w:r w:rsidRPr="00C51D15">
              <w:rPr>
                <w:rFonts w:asciiTheme="minorHAnsi" w:hAnsiTheme="minorHAnsi" w:cstheme="minorHAnsi"/>
                <w:sz w:val="22"/>
                <w:szCs w:val="22"/>
              </w:rPr>
              <w:t>I will manage this conflict of interest by:</w:t>
            </w:r>
          </w:p>
        </w:tc>
      </w:tr>
      <w:tr w:rsidR="00C51D15" w:rsidRPr="00C51D15" w14:paraId="2577448A" w14:textId="77777777" w:rsidTr="004E45C9">
        <w:trPr>
          <w:trHeight w:val="567"/>
        </w:trPr>
        <w:tc>
          <w:tcPr>
            <w:tcW w:w="5000" w:type="pct"/>
            <w:gridSpan w:val="3"/>
            <w:tcBorders>
              <w:top w:val="single" w:sz="4" w:space="0" w:color="auto"/>
            </w:tcBorders>
            <w:shd w:val="clear" w:color="auto" w:fill="auto"/>
            <w:vAlign w:val="bottom"/>
          </w:tcPr>
          <w:p w14:paraId="7F0CB48B" w14:textId="77777777" w:rsidR="00C51D15" w:rsidRPr="00C51D15" w:rsidDel="000A4DA3" w:rsidRDefault="00C51D15" w:rsidP="004E45C9">
            <w:pPr>
              <w:rPr>
                <w:rFonts w:asciiTheme="minorHAnsi" w:hAnsiTheme="minorHAnsi" w:cstheme="minorHAnsi"/>
                <w:sz w:val="22"/>
                <w:szCs w:val="22"/>
              </w:rPr>
            </w:pPr>
          </w:p>
        </w:tc>
      </w:tr>
      <w:tr w:rsidR="00C51D15" w:rsidRPr="00C51D15" w14:paraId="21517304" w14:textId="77777777" w:rsidTr="004E45C9">
        <w:trPr>
          <w:trHeight w:val="567"/>
        </w:trPr>
        <w:tc>
          <w:tcPr>
            <w:tcW w:w="5000" w:type="pct"/>
            <w:gridSpan w:val="3"/>
            <w:tcBorders>
              <w:top w:val="single" w:sz="4" w:space="0" w:color="auto"/>
            </w:tcBorders>
            <w:shd w:val="clear" w:color="auto" w:fill="auto"/>
            <w:vAlign w:val="bottom"/>
          </w:tcPr>
          <w:p w14:paraId="6B8D2857" w14:textId="77777777" w:rsidR="00C51D15" w:rsidRPr="00C51D15" w:rsidRDefault="00C51D15" w:rsidP="004E45C9">
            <w:pPr>
              <w:rPr>
                <w:rFonts w:asciiTheme="minorHAnsi" w:hAnsiTheme="minorHAnsi" w:cstheme="minorHAnsi"/>
                <w:sz w:val="22"/>
                <w:szCs w:val="22"/>
              </w:rPr>
            </w:pPr>
          </w:p>
        </w:tc>
      </w:tr>
      <w:tr w:rsidR="00C51D15" w:rsidRPr="00C51D15" w14:paraId="00EADA58" w14:textId="77777777" w:rsidTr="004E45C9">
        <w:trPr>
          <w:trHeight w:val="567"/>
        </w:trPr>
        <w:tc>
          <w:tcPr>
            <w:tcW w:w="5000" w:type="pct"/>
            <w:gridSpan w:val="3"/>
            <w:tcBorders>
              <w:top w:val="single" w:sz="4" w:space="0" w:color="auto"/>
            </w:tcBorders>
            <w:shd w:val="clear" w:color="auto" w:fill="auto"/>
            <w:vAlign w:val="bottom"/>
          </w:tcPr>
          <w:p w14:paraId="4CB61906" w14:textId="77777777" w:rsidR="00C51D15" w:rsidRPr="00C51D15" w:rsidRDefault="00C51D15" w:rsidP="004E45C9">
            <w:pPr>
              <w:rPr>
                <w:rFonts w:asciiTheme="minorHAnsi" w:hAnsiTheme="minorHAnsi" w:cstheme="minorHAnsi"/>
                <w:sz w:val="22"/>
                <w:szCs w:val="22"/>
              </w:rPr>
            </w:pPr>
          </w:p>
        </w:tc>
      </w:tr>
      <w:tr w:rsidR="00C51D15" w:rsidRPr="00C51D15" w14:paraId="0ABCDD0B" w14:textId="77777777" w:rsidTr="00C51D15">
        <w:trPr>
          <w:trHeight w:val="596"/>
        </w:trPr>
        <w:tc>
          <w:tcPr>
            <w:tcW w:w="5000" w:type="pct"/>
            <w:gridSpan w:val="3"/>
            <w:tcBorders>
              <w:top w:val="single" w:sz="4" w:space="0" w:color="auto"/>
            </w:tcBorders>
            <w:shd w:val="clear" w:color="auto" w:fill="auto"/>
            <w:vAlign w:val="bottom"/>
          </w:tcPr>
          <w:p w14:paraId="4CC7094E" w14:textId="77777777" w:rsidR="00C51D15" w:rsidRPr="00C51D15" w:rsidRDefault="00C51D15" w:rsidP="004E45C9">
            <w:pPr>
              <w:rPr>
                <w:rFonts w:asciiTheme="minorHAnsi" w:hAnsiTheme="minorHAnsi" w:cstheme="minorHAnsi"/>
                <w:sz w:val="22"/>
                <w:szCs w:val="22"/>
              </w:rPr>
            </w:pPr>
          </w:p>
        </w:tc>
      </w:tr>
      <w:tr w:rsidR="00C51D15" w:rsidRPr="00C51D15" w14:paraId="360AAE43" w14:textId="77777777" w:rsidTr="004E45C9">
        <w:trPr>
          <w:trHeight w:val="283"/>
        </w:trPr>
        <w:tc>
          <w:tcPr>
            <w:tcW w:w="5000" w:type="pct"/>
            <w:gridSpan w:val="3"/>
            <w:tcBorders>
              <w:top w:val="single" w:sz="4" w:space="0" w:color="auto"/>
            </w:tcBorders>
            <w:shd w:val="clear" w:color="auto" w:fill="auto"/>
            <w:vAlign w:val="bottom"/>
          </w:tcPr>
          <w:p w14:paraId="0A789690" w14:textId="77777777" w:rsidR="00C51D15" w:rsidRPr="00C51D15" w:rsidRDefault="00C51D15" w:rsidP="004E45C9">
            <w:pPr>
              <w:spacing w:after="0"/>
              <w:rPr>
                <w:rFonts w:asciiTheme="minorHAnsi" w:hAnsiTheme="minorHAnsi" w:cstheme="minorHAnsi"/>
                <w:sz w:val="22"/>
                <w:szCs w:val="22"/>
              </w:rPr>
            </w:pPr>
            <w:r w:rsidRPr="00C51D15">
              <w:rPr>
                <w:rFonts w:asciiTheme="minorHAnsi" w:hAnsiTheme="minorHAnsi" w:cstheme="minorHAnsi"/>
                <w:sz w:val="22"/>
                <w:szCs w:val="22"/>
              </w:rPr>
              <w:t xml:space="preserve"> </w:t>
            </w:r>
          </w:p>
          <w:p w14:paraId="4F34C231" w14:textId="77777777" w:rsidR="00C51D15" w:rsidRPr="00C51D15" w:rsidRDefault="00C51D15" w:rsidP="004E45C9">
            <w:pPr>
              <w:spacing w:after="0"/>
              <w:rPr>
                <w:rFonts w:asciiTheme="minorHAnsi" w:hAnsiTheme="minorHAnsi" w:cstheme="minorHAnsi"/>
                <w:sz w:val="22"/>
                <w:szCs w:val="22"/>
              </w:rPr>
            </w:pPr>
            <w:r w:rsidRPr="00C51D15">
              <w:rPr>
                <w:rFonts w:asciiTheme="minorHAnsi" w:hAnsiTheme="minorHAnsi" w:cstheme="minorHAnsi"/>
                <w:sz w:val="22"/>
                <w:szCs w:val="22"/>
              </w:rPr>
              <w:t>Declared by:</w:t>
            </w:r>
          </w:p>
        </w:tc>
      </w:tr>
      <w:tr w:rsidR="00C51D15" w:rsidRPr="00C51D15" w14:paraId="1896DD95" w14:textId="77777777" w:rsidTr="004E45C9">
        <w:trPr>
          <w:trHeight w:val="454"/>
        </w:trPr>
        <w:tc>
          <w:tcPr>
            <w:tcW w:w="2334" w:type="pct"/>
            <w:tcBorders>
              <w:bottom w:val="single" w:sz="4" w:space="0" w:color="auto"/>
            </w:tcBorders>
            <w:shd w:val="clear" w:color="auto" w:fill="auto"/>
            <w:vAlign w:val="bottom"/>
          </w:tcPr>
          <w:p w14:paraId="52CC1FB9" w14:textId="77777777" w:rsidR="00C51D15" w:rsidRPr="00C51D15" w:rsidRDefault="00C51D15" w:rsidP="004E45C9">
            <w:pPr>
              <w:rPr>
                <w:rFonts w:asciiTheme="minorHAnsi" w:hAnsiTheme="minorHAnsi" w:cstheme="minorHAnsi"/>
                <w:sz w:val="22"/>
                <w:szCs w:val="22"/>
              </w:rPr>
            </w:pPr>
            <w:r w:rsidRPr="00C51D15">
              <w:rPr>
                <w:rFonts w:asciiTheme="minorHAnsi" w:hAnsiTheme="minorHAnsi" w:cstheme="minorHAnsi"/>
                <w:sz w:val="22"/>
                <w:szCs w:val="22"/>
              </w:rPr>
              <w:t xml:space="preserve">Signature </w:t>
            </w:r>
          </w:p>
        </w:tc>
        <w:tc>
          <w:tcPr>
            <w:tcW w:w="153" w:type="pct"/>
            <w:tcBorders>
              <w:bottom w:val="single" w:sz="4" w:space="0" w:color="auto"/>
            </w:tcBorders>
            <w:shd w:val="clear" w:color="auto" w:fill="auto"/>
            <w:vAlign w:val="bottom"/>
          </w:tcPr>
          <w:p w14:paraId="7BE9DECF" w14:textId="77777777" w:rsidR="00C51D15" w:rsidRPr="00C51D15" w:rsidRDefault="00C51D15" w:rsidP="004E45C9">
            <w:pPr>
              <w:rPr>
                <w:rFonts w:asciiTheme="minorHAnsi" w:hAnsiTheme="minorHAnsi" w:cstheme="minorHAnsi"/>
                <w:sz w:val="22"/>
                <w:szCs w:val="22"/>
              </w:rPr>
            </w:pPr>
          </w:p>
        </w:tc>
        <w:tc>
          <w:tcPr>
            <w:tcW w:w="2513" w:type="pct"/>
            <w:tcBorders>
              <w:bottom w:val="single" w:sz="4" w:space="0" w:color="auto"/>
            </w:tcBorders>
            <w:shd w:val="clear" w:color="auto" w:fill="auto"/>
            <w:vAlign w:val="bottom"/>
          </w:tcPr>
          <w:p w14:paraId="5615ACE6" w14:textId="77777777" w:rsidR="00C51D15" w:rsidRPr="00C51D15" w:rsidRDefault="00C51D15" w:rsidP="004E45C9">
            <w:pPr>
              <w:rPr>
                <w:rFonts w:asciiTheme="minorHAnsi" w:hAnsiTheme="minorHAnsi" w:cstheme="minorHAnsi"/>
                <w:sz w:val="22"/>
                <w:szCs w:val="22"/>
              </w:rPr>
            </w:pPr>
            <w:r w:rsidRPr="00C51D15">
              <w:rPr>
                <w:rFonts w:asciiTheme="minorHAnsi" w:hAnsiTheme="minorHAnsi" w:cstheme="minorHAnsi"/>
                <w:sz w:val="22"/>
                <w:szCs w:val="22"/>
              </w:rPr>
              <w:t>Date</w:t>
            </w:r>
          </w:p>
        </w:tc>
      </w:tr>
      <w:tr w:rsidR="00C51D15" w:rsidRPr="00C51D15" w14:paraId="4EEE38BA" w14:textId="77777777" w:rsidTr="004E45C9">
        <w:trPr>
          <w:trHeight w:val="454"/>
        </w:trPr>
        <w:tc>
          <w:tcPr>
            <w:tcW w:w="2334" w:type="pct"/>
            <w:tcBorders>
              <w:top w:val="single" w:sz="4" w:space="0" w:color="auto"/>
              <w:bottom w:val="single" w:sz="4" w:space="0" w:color="auto"/>
            </w:tcBorders>
            <w:shd w:val="clear" w:color="auto" w:fill="auto"/>
            <w:vAlign w:val="bottom"/>
          </w:tcPr>
          <w:p w14:paraId="6EBF516D" w14:textId="77777777" w:rsidR="00C51D15" w:rsidRPr="00C51D15" w:rsidRDefault="00C51D15" w:rsidP="004E45C9">
            <w:pPr>
              <w:rPr>
                <w:rFonts w:asciiTheme="minorHAnsi" w:hAnsiTheme="minorHAnsi" w:cstheme="minorHAnsi"/>
                <w:sz w:val="22"/>
                <w:szCs w:val="22"/>
              </w:rPr>
            </w:pPr>
            <w:r w:rsidRPr="00C51D15">
              <w:rPr>
                <w:rFonts w:asciiTheme="minorHAnsi" w:hAnsiTheme="minorHAnsi" w:cstheme="minorHAnsi"/>
                <w:sz w:val="22"/>
                <w:szCs w:val="22"/>
              </w:rPr>
              <w:t>Full Name</w:t>
            </w:r>
          </w:p>
        </w:tc>
        <w:tc>
          <w:tcPr>
            <w:tcW w:w="153" w:type="pct"/>
            <w:tcBorders>
              <w:top w:val="single" w:sz="4" w:space="0" w:color="auto"/>
              <w:bottom w:val="single" w:sz="4" w:space="0" w:color="auto"/>
            </w:tcBorders>
            <w:shd w:val="clear" w:color="auto" w:fill="auto"/>
            <w:vAlign w:val="bottom"/>
          </w:tcPr>
          <w:p w14:paraId="3CA3BA8F" w14:textId="77777777" w:rsidR="00C51D15" w:rsidRPr="00C51D15" w:rsidRDefault="00C51D15" w:rsidP="004E45C9">
            <w:pPr>
              <w:rPr>
                <w:rFonts w:asciiTheme="minorHAnsi" w:hAnsiTheme="minorHAnsi" w:cstheme="minorHAnsi"/>
                <w:sz w:val="22"/>
                <w:szCs w:val="22"/>
              </w:rPr>
            </w:pPr>
          </w:p>
        </w:tc>
        <w:tc>
          <w:tcPr>
            <w:tcW w:w="2513" w:type="pct"/>
            <w:tcBorders>
              <w:top w:val="single" w:sz="4" w:space="0" w:color="auto"/>
              <w:bottom w:val="single" w:sz="4" w:space="0" w:color="auto"/>
            </w:tcBorders>
            <w:shd w:val="clear" w:color="auto" w:fill="auto"/>
            <w:vAlign w:val="bottom"/>
          </w:tcPr>
          <w:p w14:paraId="7038D271" w14:textId="77777777" w:rsidR="00C51D15" w:rsidRPr="00C51D15" w:rsidRDefault="00C51D15" w:rsidP="004E45C9">
            <w:pPr>
              <w:rPr>
                <w:rFonts w:asciiTheme="minorHAnsi" w:hAnsiTheme="minorHAnsi" w:cstheme="minorHAnsi"/>
                <w:sz w:val="22"/>
                <w:szCs w:val="22"/>
              </w:rPr>
            </w:pPr>
            <w:r w:rsidRPr="00C51D15">
              <w:rPr>
                <w:rFonts w:asciiTheme="minorHAnsi" w:hAnsiTheme="minorHAnsi" w:cstheme="minorHAnsi"/>
                <w:sz w:val="22"/>
                <w:szCs w:val="22"/>
              </w:rPr>
              <w:t>Position (if Company)</w:t>
            </w:r>
          </w:p>
        </w:tc>
      </w:tr>
    </w:tbl>
    <w:p w14:paraId="60E07D2F" w14:textId="18B75744" w:rsidR="00C51D15" w:rsidRPr="00C51D15" w:rsidRDefault="00C51D15" w:rsidP="00C51D15">
      <w:pPr>
        <w:widowControl w:val="0"/>
        <w:autoSpaceDE w:val="0"/>
        <w:autoSpaceDN w:val="0"/>
        <w:spacing w:after="0" w:line="240" w:lineRule="auto"/>
        <w:jc w:val="left"/>
        <w:rPr>
          <w:b/>
          <w:color w:val="ED7D31" w:themeColor="accent2"/>
          <w:sz w:val="30"/>
        </w:rPr>
      </w:pPr>
    </w:p>
    <w:p w14:paraId="7FD3CED7" w14:textId="0906B1D2" w:rsidR="00FC550E" w:rsidRPr="00DA130C" w:rsidRDefault="00FC550E" w:rsidP="00D244DB">
      <w:pPr>
        <w:pStyle w:val="ListParagraph"/>
        <w:widowControl w:val="0"/>
        <w:numPr>
          <w:ilvl w:val="0"/>
          <w:numId w:val="14"/>
        </w:numPr>
        <w:autoSpaceDE w:val="0"/>
        <w:autoSpaceDN w:val="0"/>
        <w:spacing w:after="0" w:line="240" w:lineRule="auto"/>
        <w:jc w:val="left"/>
        <w:rPr>
          <w:b/>
          <w:color w:val="ED7D31" w:themeColor="accent2"/>
          <w:sz w:val="30"/>
        </w:rPr>
      </w:pPr>
      <w:r>
        <w:rPr>
          <w:b/>
          <w:color w:val="ED7D31" w:themeColor="accent2"/>
          <w:sz w:val="30"/>
        </w:rPr>
        <w:t>Draft Contract</w:t>
      </w:r>
    </w:p>
    <w:p w14:paraId="7BB3151F" w14:textId="7E181F33" w:rsidR="00FC550E" w:rsidRDefault="00C51D15" w:rsidP="00D244DB">
      <w:pPr>
        <w:spacing w:after="0"/>
        <w:rPr>
          <w:sz w:val="22"/>
          <w:szCs w:val="22"/>
        </w:rPr>
      </w:pPr>
      <w:r>
        <w:rPr>
          <w:sz w:val="22"/>
          <w:szCs w:val="22"/>
        </w:rPr>
        <w:t xml:space="preserve">The </w:t>
      </w:r>
      <w:r w:rsidRPr="00C51D15">
        <w:rPr>
          <w:i/>
          <w:sz w:val="22"/>
          <w:szCs w:val="22"/>
        </w:rPr>
        <w:t>C</w:t>
      </w:r>
      <w:r w:rsidR="00FC550E" w:rsidRPr="00C51D15">
        <w:rPr>
          <w:i/>
          <w:sz w:val="22"/>
          <w:szCs w:val="22"/>
        </w:rPr>
        <w:t>ontract</w:t>
      </w:r>
      <w:r w:rsidR="00FC550E">
        <w:rPr>
          <w:sz w:val="22"/>
          <w:szCs w:val="22"/>
        </w:rPr>
        <w:t xml:space="preserve"> type is </w:t>
      </w:r>
      <w:r w:rsidR="00FC550E" w:rsidRPr="00FC550E">
        <w:rPr>
          <w:b/>
          <w:bCs/>
          <w:sz w:val="22"/>
          <w:szCs w:val="22"/>
        </w:rPr>
        <w:t>NEC4 Engineering and Construction Short Contract</w:t>
      </w:r>
      <w:r w:rsidR="00FC550E">
        <w:rPr>
          <w:sz w:val="22"/>
          <w:szCs w:val="22"/>
        </w:rPr>
        <w:t xml:space="preserve">. The </w:t>
      </w:r>
      <w:r>
        <w:rPr>
          <w:sz w:val="22"/>
          <w:szCs w:val="22"/>
        </w:rPr>
        <w:t>Draft C</w:t>
      </w:r>
      <w:r w:rsidR="00FC550E">
        <w:rPr>
          <w:sz w:val="22"/>
          <w:szCs w:val="22"/>
        </w:rPr>
        <w:t xml:space="preserve">ontract is attached </w:t>
      </w:r>
      <w:r w:rsidR="00382653">
        <w:rPr>
          <w:sz w:val="22"/>
          <w:szCs w:val="22"/>
        </w:rPr>
        <w:t xml:space="preserve">separately </w:t>
      </w:r>
      <w:r w:rsidR="00FC550E">
        <w:rPr>
          <w:sz w:val="22"/>
          <w:szCs w:val="22"/>
        </w:rPr>
        <w:t>to this RFQ Document.</w:t>
      </w:r>
    </w:p>
    <w:p w14:paraId="6B578A6A" w14:textId="77777777" w:rsidR="00825A51" w:rsidRDefault="00825A51" w:rsidP="00D244DB">
      <w:pPr>
        <w:spacing w:after="0"/>
        <w:rPr>
          <w:sz w:val="22"/>
          <w:szCs w:val="22"/>
        </w:rPr>
      </w:pPr>
    </w:p>
    <w:p w14:paraId="558F91A8" w14:textId="77777777" w:rsidR="00FC550E" w:rsidRPr="00F85772" w:rsidRDefault="00FC550E" w:rsidP="00D244DB">
      <w:pPr>
        <w:tabs>
          <w:tab w:val="left" w:pos="2760"/>
          <w:tab w:val="left" w:pos="5300"/>
        </w:tabs>
        <w:spacing w:after="0" w:line="240" w:lineRule="auto"/>
        <w:ind w:right="-14"/>
        <w:rPr>
          <w:rFonts w:ascii="Arial" w:eastAsia="Arial" w:hAnsi="Arial" w:cs="Arial"/>
          <w:sz w:val="8"/>
          <w:szCs w:val="8"/>
        </w:rPr>
      </w:pPr>
    </w:p>
    <w:p w14:paraId="46F80D68" w14:textId="76287639" w:rsidR="0095637B" w:rsidRPr="00DA130C" w:rsidRDefault="00F621C1" w:rsidP="00D244DB">
      <w:pPr>
        <w:pStyle w:val="ListParagraph"/>
        <w:widowControl w:val="0"/>
        <w:numPr>
          <w:ilvl w:val="0"/>
          <w:numId w:val="14"/>
        </w:numPr>
        <w:autoSpaceDE w:val="0"/>
        <w:autoSpaceDN w:val="0"/>
        <w:spacing w:after="0" w:line="240" w:lineRule="auto"/>
        <w:jc w:val="left"/>
        <w:rPr>
          <w:b/>
          <w:color w:val="ED7D31" w:themeColor="accent2"/>
          <w:sz w:val="30"/>
        </w:rPr>
      </w:pPr>
      <w:r>
        <w:rPr>
          <w:b/>
          <w:color w:val="ED7D31" w:themeColor="accent2"/>
          <w:sz w:val="30"/>
        </w:rPr>
        <w:t xml:space="preserve">Further information or </w:t>
      </w:r>
      <w:r w:rsidR="0095637B" w:rsidRPr="00DA130C">
        <w:rPr>
          <w:b/>
          <w:color w:val="ED7D31" w:themeColor="accent2"/>
          <w:sz w:val="30"/>
        </w:rPr>
        <w:t>Site Visit</w:t>
      </w:r>
      <w:r>
        <w:rPr>
          <w:b/>
          <w:color w:val="ED7D31" w:themeColor="accent2"/>
          <w:sz w:val="30"/>
        </w:rPr>
        <w:t>s</w:t>
      </w:r>
      <w:r w:rsidR="0095637B" w:rsidRPr="00DA130C">
        <w:rPr>
          <w:b/>
          <w:color w:val="ED7D31" w:themeColor="accent2"/>
          <w:sz w:val="30"/>
        </w:rPr>
        <w:t xml:space="preserve"> </w:t>
      </w:r>
    </w:p>
    <w:p w14:paraId="62ADB281" w14:textId="57B074AA" w:rsidR="00A4433F" w:rsidRDefault="00F621C1" w:rsidP="00D244DB">
      <w:pPr>
        <w:spacing w:after="0"/>
        <w:rPr>
          <w:sz w:val="22"/>
          <w:szCs w:val="22"/>
        </w:rPr>
      </w:pPr>
      <w:r>
        <w:rPr>
          <w:sz w:val="22"/>
          <w:szCs w:val="22"/>
        </w:rPr>
        <w:t>For any questions,</w:t>
      </w:r>
      <w:r w:rsidR="007D1D5A">
        <w:rPr>
          <w:sz w:val="22"/>
          <w:szCs w:val="22"/>
        </w:rPr>
        <w:t xml:space="preserve"> please</w:t>
      </w:r>
      <w:r>
        <w:rPr>
          <w:sz w:val="22"/>
          <w:szCs w:val="22"/>
        </w:rPr>
        <w:t xml:space="preserve"> </w:t>
      </w:r>
      <w:r w:rsidR="0095637B">
        <w:rPr>
          <w:sz w:val="22"/>
          <w:szCs w:val="22"/>
        </w:rPr>
        <w:t>email</w:t>
      </w:r>
      <w:r>
        <w:rPr>
          <w:sz w:val="22"/>
          <w:szCs w:val="22"/>
        </w:rPr>
        <w:t xml:space="preserve"> </w:t>
      </w:r>
      <w:hyperlink r:id="rId8" w:history="1">
        <w:r w:rsidR="00DF0986" w:rsidRPr="00246E50">
          <w:rPr>
            <w:rStyle w:val="Hyperlink"/>
            <w:sz w:val="22"/>
            <w:szCs w:val="22"/>
          </w:rPr>
          <w:t>tutemaeva.poaru@cookislands.gov.ck</w:t>
        </w:r>
      </w:hyperlink>
      <w:r>
        <w:rPr>
          <w:sz w:val="22"/>
          <w:szCs w:val="22"/>
        </w:rPr>
        <w:t>.</w:t>
      </w:r>
    </w:p>
    <w:p w14:paraId="105DD469" w14:textId="77777777" w:rsidR="0058122F" w:rsidRDefault="0058122F" w:rsidP="00D244DB">
      <w:pPr>
        <w:spacing w:after="0"/>
        <w:rPr>
          <w:sz w:val="22"/>
          <w:szCs w:val="22"/>
        </w:rPr>
      </w:pPr>
    </w:p>
    <w:p w14:paraId="57BF1C55" w14:textId="26D1FAAA" w:rsidR="00DA130C" w:rsidRPr="00DA130C" w:rsidRDefault="00DA130C" w:rsidP="00D244DB">
      <w:pPr>
        <w:pStyle w:val="ListParagraph"/>
        <w:widowControl w:val="0"/>
        <w:numPr>
          <w:ilvl w:val="0"/>
          <w:numId w:val="14"/>
        </w:numPr>
        <w:autoSpaceDE w:val="0"/>
        <w:autoSpaceDN w:val="0"/>
        <w:spacing w:after="0" w:line="240" w:lineRule="auto"/>
        <w:jc w:val="left"/>
        <w:rPr>
          <w:b/>
          <w:color w:val="ED7D31" w:themeColor="accent2"/>
          <w:sz w:val="30"/>
        </w:rPr>
      </w:pPr>
      <w:r>
        <w:rPr>
          <w:b/>
          <w:color w:val="ED7D31" w:themeColor="accent2"/>
          <w:sz w:val="30"/>
        </w:rPr>
        <w:t>Submission</w:t>
      </w:r>
    </w:p>
    <w:p w14:paraId="2D15CE6E" w14:textId="191AAEAB" w:rsidR="00F621C1" w:rsidRPr="007D1D5A" w:rsidRDefault="00085ACB" w:rsidP="00D244DB">
      <w:pPr>
        <w:spacing w:after="0"/>
        <w:rPr>
          <w:b/>
          <w:bCs/>
          <w:sz w:val="22"/>
          <w:szCs w:val="22"/>
          <w:u w:val="single"/>
        </w:rPr>
      </w:pPr>
      <w:r w:rsidRPr="007D1D5A">
        <w:rPr>
          <w:b/>
          <w:bCs/>
          <w:sz w:val="22"/>
          <w:szCs w:val="22"/>
          <w:u w:val="single"/>
        </w:rPr>
        <w:t xml:space="preserve">All </w:t>
      </w:r>
      <w:r w:rsidR="007143AA" w:rsidRPr="007D1D5A">
        <w:rPr>
          <w:b/>
          <w:bCs/>
          <w:sz w:val="22"/>
          <w:szCs w:val="22"/>
          <w:u w:val="single"/>
        </w:rPr>
        <w:t>quot</w:t>
      </w:r>
      <w:r w:rsidR="00F621C1" w:rsidRPr="007D1D5A">
        <w:rPr>
          <w:b/>
          <w:bCs/>
          <w:sz w:val="22"/>
          <w:szCs w:val="22"/>
          <w:u w:val="single"/>
        </w:rPr>
        <w:t xml:space="preserve">es shall </w:t>
      </w:r>
      <w:r w:rsidR="00761545" w:rsidRPr="007D1D5A">
        <w:rPr>
          <w:b/>
          <w:bCs/>
          <w:sz w:val="22"/>
          <w:szCs w:val="22"/>
          <w:u w:val="single"/>
        </w:rPr>
        <w:t xml:space="preserve">be submitted on the Contractors Letterhead, and </w:t>
      </w:r>
      <w:r w:rsidR="00F621C1" w:rsidRPr="007D1D5A">
        <w:rPr>
          <w:b/>
          <w:bCs/>
          <w:sz w:val="22"/>
          <w:szCs w:val="22"/>
          <w:u w:val="single"/>
        </w:rPr>
        <w:t>comprise:</w:t>
      </w:r>
    </w:p>
    <w:p w14:paraId="556CA3AE" w14:textId="1E54912C" w:rsidR="00AA314D" w:rsidRPr="00DC57D7" w:rsidRDefault="00B25961" w:rsidP="002205F6">
      <w:pPr>
        <w:pStyle w:val="08NormalTextSpiire"/>
        <w:numPr>
          <w:ilvl w:val="0"/>
          <w:numId w:val="21"/>
        </w:numPr>
      </w:pPr>
      <w:r w:rsidRPr="00C51D15">
        <w:rPr>
          <w:i/>
        </w:rPr>
        <w:t>Contractor’s</w:t>
      </w:r>
      <w:r w:rsidRPr="00DC57D7">
        <w:t xml:space="preserve"> proposed</w:t>
      </w:r>
      <w:r w:rsidR="00AA314D" w:rsidRPr="00DC57D7">
        <w:t xml:space="preserve"> Methodology Requirements</w:t>
      </w:r>
      <w:r w:rsidR="00E21E1A" w:rsidRPr="00DC57D7">
        <w:t xml:space="preserve"> (</w:t>
      </w:r>
      <w:r w:rsidR="003870B0" w:rsidRPr="00DC57D7">
        <w:t xml:space="preserve">see </w:t>
      </w:r>
      <w:r w:rsidR="00E21E1A" w:rsidRPr="00DC57D7">
        <w:t xml:space="preserve">section </w:t>
      </w:r>
      <w:r w:rsidR="00FC550E" w:rsidRPr="00DC57D7">
        <w:t>5</w:t>
      </w:r>
      <w:r w:rsidR="00E21E1A" w:rsidRPr="00DC57D7">
        <w:t xml:space="preserve"> above)</w:t>
      </w:r>
    </w:p>
    <w:p w14:paraId="43D02E64" w14:textId="4C24FC64" w:rsidR="00AA314D" w:rsidRDefault="00AA314D" w:rsidP="002205F6">
      <w:pPr>
        <w:pStyle w:val="08NormalTextSpiire"/>
        <w:numPr>
          <w:ilvl w:val="0"/>
          <w:numId w:val="21"/>
        </w:numPr>
      </w:pPr>
      <w:r w:rsidRPr="00DC57D7">
        <w:t>Schedule of Prices</w:t>
      </w:r>
      <w:r w:rsidR="00E21E1A" w:rsidRPr="00DC57D7">
        <w:t xml:space="preserve"> (</w:t>
      </w:r>
      <w:r w:rsidR="003870B0" w:rsidRPr="00DC57D7">
        <w:t xml:space="preserve">see </w:t>
      </w:r>
      <w:r w:rsidR="00E21E1A" w:rsidRPr="00DC57D7">
        <w:t xml:space="preserve">section </w:t>
      </w:r>
      <w:r w:rsidR="00FC550E" w:rsidRPr="00DC57D7">
        <w:t>6</w:t>
      </w:r>
      <w:r w:rsidR="00E21E1A" w:rsidRPr="00DC57D7">
        <w:t xml:space="preserve"> above)</w:t>
      </w:r>
    </w:p>
    <w:p w14:paraId="41F36C5C" w14:textId="0F420DD7" w:rsidR="00C51D15" w:rsidRPr="00DC57D7" w:rsidRDefault="00C51D15" w:rsidP="002205F6">
      <w:pPr>
        <w:pStyle w:val="08NormalTextSpiire"/>
        <w:numPr>
          <w:ilvl w:val="0"/>
          <w:numId w:val="21"/>
        </w:numPr>
      </w:pPr>
      <w:r>
        <w:t xml:space="preserve">Conflict of Interest Declaration </w:t>
      </w:r>
    </w:p>
    <w:p w14:paraId="1D82CB4A" w14:textId="1563D15A" w:rsidR="00761545" w:rsidRPr="00DC57D7" w:rsidRDefault="00761545" w:rsidP="002205F6">
      <w:pPr>
        <w:pStyle w:val="08NormalTextSpiire"/>
        <w:numPr>
          <w:ilvl w:val="0"/>
          <w:numId w:val="21"/>
        </w:numPr>
      </w:pPr>
      <w:r w:rsidRPr="00DC57D7">
        <w:t>Any proposed amendments to the</w:t>
      </w:r>
      <w:r w:rsidR="00C51D15">
        <w:t xml:space="preserve"> </w:t>
      </w:r>
      <w:r w:rsidR="00C51D15" w:rsidRPr="00C51D15">
        <w:rPr>
          <w:i/>
        </w:rPr>
        <w:t>Contract W</w:t>
      </w:r>
      <w:r w:rsidR="00D17CC5" w:rsidRPr="00C51D15">
        <w:rPr>
          <w:i/>
        </w:rPr>
        <w:t>orks</w:t>
      </w:r>
      <w:r w:rsidR="00D17CC5" w:rsidRPr="00DC57D7">
        <w:t xml:space="preserve"> or</w:t>
      </w:r>
      <w:r w:rsidR="00C51D15">
        <w:t xml:space="preserve"> D</w:t>
      </w:r>
      <w:r w:rsidRPr="00DC57D7">
        <w:t xml:space="preserve">raft </w:t>
      </w:r>
      <w:r w:rsidR="00C51D15">
        <w:t>C</w:t>
      </w:r>
      <w:r w:rsidRPr="00DC57D7">
        <w:t>ontract</w:t>
      </w:r>
    </w:p>
    <w:p w14:paraId="2723CDE9" w14:textId="7452A7E5" w:rsidR="00761545" w:rsidRPr="00DC57D7" w:rsidRDefault="00761545" w:rsidP="002205F6">
      <w:pPr>
        <w:pStyle w:val="08NormalTextSpiire"/>
        <w:numPr>
          <w:ilvl w:val="0"/>
          <w:numId w:val="21"/>
        </w:numPr>
      </w:pPr>
      <w:r w:rsidRPr="00DC57D7">
        <w:t>Confirmation of capacity to deliver within the</w:t>
      </w:r>
      <w:r w:rsidR="007D1D5A" w:rsidRPr="00DC57D7">
        <w:t xml:space="preserve"> requested</w:t>
      </w:r>
      <w:r w:rsidRPr="00DC57D7">
        <w:t xml:space="preserve"> timeframe</w:t>
      </w:r>
    </w:p>
    <w:p w14:paraId="59E7736A" w14:textId="77777777" w:rsidR="00AA314D" w:rsidRDefault="00AA314D" w:rsidP="00085ACB">
      <w:pPr>
        <w:rPr>
          <w:sz w:val="22"/>
          <w:szCs w:val="22"/>
        </w:rPr>
      </w:pPr>
    </w:p>
    <w:p w14:paraId="5B4ADA91" w14:textId="530E9E40" w:rsidR="00382653" w:rsidRDefault="00DF0986" w:rsidP="00D244DB">
      <w:pPr>
        <w:spacing w:after="0"/>
        <w:rPr>
          <w:rStyle w:val="Hyperlink"/>
          <w:sz w:val="22"/>
          <w:szCs w:val="22"/>
        </w:rPr>
      </w:pPr>
      <w:r>
        <w:rPr>
          <w:sz w:val="22"/>
          <w:szCs w:val="22"/>
        </w:rPr>
        <w:t>All Q</w:t>
      </w:r>
      <w:r w:rsidR="00AA314D">
        <w:rPr>
          <w:sz w:val="22"/>
          <w:szCs w:val="22"/>
        </w:rPr>
        <w:t xml:space="preserve">uotes shall be submitted by email to </w:t>
      </w:r>
      <w:hyperlink r:id="rId9" w:history="1">
        <w:r w:rsidRPr="00246E50">
          <w:rPr>
            <w:rStyle w:val="Hyperlink"/>
            <w:sz w:val="22"/>
            <w:szCs w:val="22"/>
          </w:rPr>
          <w:t>tutemaeva.poaru@cookislands.gov.ck</w:t>
        </w:r>
      </w:hyperlink>
      <w:r w:rsidR="00F32E5A">
        <w:rPr>
          <w:rStyle w:val="Hyperlink"/>
          <w:sz w:val="22"/>
          <w:szCs w:val="22"/>
        </w:rPr>
        <w:t>.</w:t>
      </w:r>
    </w:p>
    <w:sectPr w:rsidR="00382653" w:rsidSect="003870B0">
      <w:headerReference w:type="default" r:id="rId10"/>
      <w:footerReference w:type="default" r:id="rId11"/>
      <w:footerReference w:type="first" r:id="rId12"/>
      <w:pgSz w:w="11906" w:h="16838" w:code="9"/>
      <w:pgMar w:top="1440" w:right="1440" w:bottom="1134" w:left="1440" w:header="709" w:footer="14" w:gutter="0"/>
      <w:pgBorders w:offsetFrom="page">
        <w:top w:val="none" w:sz="0" w:space="31" w:color="000000" w:shadow="1"/>
        <w:left w:val="none" w:sz="0" w:space="16" w:color="000000" w:shadow="1"/>
        <w:bottom w:val="none" w:sz="0" w:space="18" w:color="000000" w:shadow="1"/>
        <w:right w:val="none" w:sz="20" w:space="31" w:color="000048" w:shadow="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B7CE8A" w14:textId="77777777" w:rsidR="0099133D" w:rsidRDefault="0099133D">
      <w:pPr>
        <w:spacing w:after="0" w:line="240" w:lineRule="auto"/>
      </w:pPr>
      <w:r>
        <w:separator/>
      </w:r>
    </w:p>
  </w:endnote>
  <w:endnote w:type="continuationSeparator" w:id="0">
    <w:p w14:paraId="5E19A172" w14:textId="77777777" w:rsidR="0099133D" w:rsidRDefault="009913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Outlook">
    <w:panose1 w:val="0501010001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Helvetica Neue">
    <w:altName w:val="Corbel"/>
    <w:charset w:val="00"/>
    <w:family w:val="auto"/>
    <w:pitch w:val="variable"/>
    <w:sig w:usb0="00000003" w:usb1="500079DB" w:usb2="00000010" w:usb3="00000000" w:csb0="00000001"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ungsuhChe">
    <w:charset w:val="81"/>
    <w:family w:val="modern"/>
    <w:pitch w:val="fixed"/>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CB804" w14:textId="1129D382" w:rsidR="0033796D" w:rsidRPr="00E408AB" w:rsidRDefault="0033796D" w:rsidP="00300D8A">
    <w:pPr>
      <w:pStyle w:val="Footer"/>
      <w:ind w:left="0"/>
      <w:jc w:val="center"/>
      <w:rPr>
        <w:rFonts w:ascii="Helvetica Neue" w:hAnsi="Helvetica Neue"/>
      </w:rPr>
    </w:pPr>
    <w:r>
      <w:rPr>
        <w:rFonts w:ascii="Helvetica Neue" w:hAnsi="Helvetica Neue"/>
      </w:rPr>
      <w:t>Request for Quotes</w:t>
    </w:r>
    <w:r w:rsidRPr="00E408AB">
      <w:rPr>
        <w:rFonts w:ascii="Helvetica Neue" w:hAnsi="Helvetica Neue"/>
      </w:rPr>
      <w:t xml:space="preserve"> || </w:t>
    </w:r>
    <w:r w:rsidRPr="00E408AB">
      <w:rPr>
        <w:rStyle w:val="PageNumber"/>
        <w:rFonts w:ascii="Helvetica Neue" w:hAnsi="Helvetica Neue"/>
      </w:rPr>
      <w:fldChar w:fldCharType="begin"/>
    </w:r>
    <w:r w:rsidRPr="00E408AB">
      <w:rPr>
        <w:rStyle w:val="PageNumber"/>
        <w:rFonts w:ascii="Helvetica Neue" w:hAnsi="Helvetica Neue"/>
      </w:rPr>
      <w:instrText xml:space="preserve"> PAGE </w:instrText>
    </w:r>
    <w:r w:rsidRPr="00E408AB">
      <w:rPr>
        <w:rStyle w:val="PageNumber"/>
        <w:rFonts w:ascii="Helvetica Neue" w:hAnsi="Helvetica Neue"/>
      </w:rPr>
      <w:fldChar w:fldCharType="separate"/>
    </w:r>
    <w:r w:rsidR="00A42AEF">
      <w:rPr>
        <w:rStyle w:val="PageNumber"/>
        <w:rFonts w:ascii="Helvetica Neue" w:hAnsi="Helvetica Neue"/>
        <w:noProof/>
      </w:rPr>
      <w:t>5</w:t>
    </w:r>
    <w:r w:rsidRPr="00E408AB">
      <w:rPr>
        <w:rStyle w:val="PageNumber"/>
        <w:rFonts w:ascii="Helvetica Neue" w:hAnsi="Helvetica Neue"/>
      </w:rPr>
      <w:fldChar w:fldCharType="end"/>
    </w:r>
  </w:p>
  <w:p w14:paraId="717C57BA" w14:textId="77777777" w:rsidR="0033796D" w:rsidRPr="007972A2" w:rsidRDefault="0033796D" w:rsidP="00300D8A">
    <w:pPr>
      <w:pStyle w:val="Footer"/>
      <w:rPr>
        <w:rStyle w:val="PageNumber"/>
      </w:rPr>
    </w:pPr>
  </w:p>
  <w:p w14:paraId="7DB3CFA3" w14:textId="77777777" w:rsidR="00C93A71" w:rsidRDefault="00C93A71"/>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9FB39C" w14:textId="506A63B9" w:rsidR="0033796D" w:rsidRPr="00520F2A" w:rsidRDefault="0033796D" w:rsidP="00300D8A">
    <w:pPr>
      <w:pStyle w:val="Footer"/>
      <w:rPr>
        <w:lang w:val="en-NZ"/>
      </w:rPr>
    </w:pPr>
    <w:r>
      <w:rPr>
        <w:noProof/>
      </w:rPr>
      <w:fldChar w:fldCharType="begin"/>
    </w:r>
    <w:r>
      <w:rPr>
        <w:noProof/>
      </w:rPr>
      <w:instrText xml:space="preserve"> FILENAME  \* MERGEFORMAT </w:instrText>
    </w:r>
    <w:r>
      <w:rPr>
        <w:noProof/>
      </w:rPr>
      <w:fldChar w:fldCharType="separate"/>
    </w:r>
    <w:r w:rsidR="003870B0">
      <w:rPr>
        <w:noProof/>
      </w:rPr>
      <w:t>Draft RFQ Document-Terevete Park Access Roads v2</w:t>
    </w:r>
    <w:r>
      <w:rPr>
        <w:noProof/>
      </w:rPr>
      <w:fldChar w:fldCharType="end"/>
    </w:r>
    <w:r>
      <w:tab/>
    </w:r>
    <w:r>
      <w:rPr>
        <w:lang w:val="en-NZ"/>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E7762E">
      <w:rPr>
        <w:rStyle w:val="PageNumber"/>
        <w:noProof/>
      </w:rPr>
      <w:t>5</w:t>
    </w:r>
    <w:r>
      <w:rPr>
        <w:rStyle w:val="PageNumber"/>
      </w:rPr>
      <w:fldChar w:fldCharType="end"/>
    </w:r>
  </w:p>
  <w:p w14:paraId="1ED03898" w14:textId="77777777" w:rsidR="00C93A71" w:rsidRDefault="00C93A7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0C7963" w14:textId="77777777" w:rsidR="0099133D" w:rsidRDefault="0099133D">
      <w:pPr>
        <w:spacing w:after="0" w:line="240" w:lineRule="auto"/>
      </w:pPr>
      <w:r>
        <w:separator/>
      </w:r>
    </w:p>
  </w:footnote>
  <w:footnote w:type="continuationSeparator" w:id="0">
    <w:p w14:paraId="452951F5" w14:textId="77777777" w:rsidR="0099133D" w:rsidRDefault="009913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4DF546" w14:textId="77777777" w:rsidR="0033796D" w:rsidRDefault="0033796D" w:rsidP="00300D8A">
    <w:pPr>
      <w:pStyle w:val="Header"/>
      <w:ind w:left="0"/>
    </w:pPr>
    <w:r>
      <w:rPr>
        <w:noProof/>
        <w:lang w:val="en-US" w:eastAsia="en-US"/>
      </w:rPr>
      <w:drawing>
        <wp:anchor distT="0" distB="0" distL="114300" distR="114300" simplePos="0" relativeHeight="251659264" behindDoc="1" locked="0" layoutInCell="1" allowOverlap="1" wp14:anchorId="3B6F11FE" wp14:editId="2F122098">
          <wp:simplePos x="0" y="0"/>
          <wp:positionH relativeFrom="column">
            <wp:posOffset>2611120</wp:posOffset>
          </wp:positionH>
          <wp:positionV relativeFrom="paragraph">
            <wp:posOffset>2080</wp:posOffset>
          </wp:positionV>
          <wp:extent cx="284479" cy="305305"/>
          <wp:effectExtent l="0" t="0" r="1905" b="0"/>
          <wp:wrapNone/>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84479" cy="305305"/>
                  </a:xfrm>
                  <a:prstGeom prst="rect">
                    <a:avLst/>
                  </a:prstGeom>
                </pic:spPr>
              </pic:pic>
            </a:graphicData>
          </a:graphic>
        </wp:anchor>
      </w:drawing>
    </w:r>
  </w:p>
  <w:p w14:paraId="251C33AB" w14:textId="77777777" w:rsidR="00C93A71" w:rsidRDefault="00C93A7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2843484"/>
    <w:lvl w:ilvl="0">
      <w:start w:val="1"/>
      <w:numFmt w:val="decimal"/>
      <w:pStyle w:val="HEADERSections"/>
      <w:lvlText w:val="%1."/>
      <w:lvlJc w:val="left"/>
      <w:pPr>
        <w:tabs>
          <w:tab w:val="num" w:pos="4250"/>
        </w:tabs>
        <w:ind w:left="4250" w:hanging="360"/>
      </w:pPr>
    </w:lvl>
  </w:abstractNum>
  <w:abstractNum w:abstractNumId="1" w15:restartNumberingAfterBreak="0">
    <w:nsid w:val="FFFFFF7F"/>
    <w:multiLevelType w:val="singleLevel"/>
    <w:tmpl w:val="2064DF2E"/>
    <w:lvl w:ilvl="0">
      <w:start w:val="1"/>
      <w:numFmt w:val="lowerLetter"/>
      <w:pStyle w:val="ListNumber2"/>
      <w:lvlText w:val="%1."/>
      <w:lvlJc w:val="left"/>
      <w:pPr>
        <w:tabs>
          <w:tab w:val="num" w:pos="720"/>
        </w:tabs>
        <w:ind w:left="720" w:hanging="363"/>
      </w:pPr>
      <w:rPr>
        <w:rFonts w:hint="default"/>
      </w:rPr>
    </w:lvl>
  </w:abstractNum>
  <w:abstractNum w:abstractNumId="2" w15:restartNumberingAfterBreak="0">
    <w:nsid w:val="FFFFFF83"/>
    <w:multiLevelType w:val="singleLevel"/>
    <w:tmpl w:val="247AA76A"/>
    <w:lvl w:ilvl="0">
      <w:start w:val="1"/>
      <w:numFmt w:val="bullet"/>
      <w:pStyle w:val="ListBullet2"/>
      <w:lvlText w:val=""/>
      <w:lvlJc w:val="left"/>
      <w:pPr>
        <w:tabs>
          <w:tab w:val="num" w:pos="720"/>
        </w:tabs>
        <w:ind w:left="720" w:hanging="363"/>
      </w:pPr>
      <w:rPr>
        <w:rFonts w:ascii="Symbol" w:hAnsi="Symbol" w:hint="default"/>
      </w:rPr>
    </w:lvl>
  </w:abstractNum>
  <w:abstractNum w:abstractNumId="3" w15:restartNumberingAfterBreak="0">
    <w:nsid w:val="FFFFFF88"/>
    <w:multiLevelType w:val="singleLevel"/>
    <w:tmpl w:val="9DD80A4C"/>
    <w:lvl w:ilvl="0">
      <w:start w:val="1"/>
      <w:numFmt w:val="decimal"/>
      <w:pStyle w:val="ListNumber"/>
      <w:lvlText w:val="%1."/>
      <w:lvlJc w:val="left"/>
      <w:pPr>
        <w:tabs>
          <w:tab w:val="num" w:pos="360"/>
        </w:tabs>
        <w:ind w:left="360" w:hanging="360"/>
      </w:pPr>
      <w:rPr>
        <w:rFonts w:hint="default"/>
      </w:rPr>
    </w:lvl>
  </w:abstractNum>
  <w:abstractNum w:abstractNumId="4" w15:restartNumberingAfterBreak="0">
    <w:nsid w:val="FFFFFF89"/>
    <w:multiLevelType w:val="singleLevel"/>
    <w:tmpl w:val="D292D6F4"/>
    <w:lvl w:ilvl="0">
      <w:start w:val="1"/>
      <w:numFmt w:val="bullet"/>
      <w:pStyle w:val="StyleBulletPointsLeftBefore6ptAfter0pt1"/>
      <w:lvlText w:val=""/>
      <w:lvlJc w:val="left"/>
      <w:pPr>
        <w:tabs>
          <w:tab w:val="num" w:pos="360"/>
        </w:tabs>
        <w:ind w:left="360" w:hanging="360"/>
      </w:pPr>
      <w:rPr>
        <w:rFonts w:ascii="Symbol" w:hAnsi="Symbol" w:hint="default"/>
      </w:rPr>
    </w:lvl>
  </w:abstractNum>
  <w:abstractNum w:abstractNumId="5" w15:restartNumberingAfterBreak="0">
    <w:nsid w:val="022212E3"/>
    <w:multiLevelType w:val="hybridMultilevel"/>
    <w:tmpl w:val="A4723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082B59"/>
    <w:multiLevelType w:val="hybridMultilevel"/>
    <w:tmpl w:val="7BDAD9AE"/>
    <w:lvl w:ilvl="0" w:tplc="7624A3C4">
      <w:start w:val="1"/>
      <w:numFmt w:val="bullet"/>
      <w:pStyle w:val="ListBullet"/>
      <w:lvlText w:val=""/>
      <w:lvlJc w:val="left"/>
      <w:pPr>
        <w:tabs>
          <w:tab w:val="num" w:pos="357"/>
        </w:tabs>
        <w:ind w:left="357"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2C1BEB"/>
    <w:multiLevelType w:val="multilevel"/>
    <w:tmpl w:val="6BBC8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5431B94"/>
    <w:multiLevelType w:val="hybridMultilevel"/>
    <w:tmpl w:val="CE6E01BE"/>
    <w:lvl w:ilvl="0" w:tplc="259E6A8A">
      <w:start w:val="1"/>
      <w:numFmt w:val="lowerLetter"/>
      <w:pStyle w:val="Consultantheader"/>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9" w15:restartNumberingAfterBreak="0">
    <w:nsid w:val="087B0D83"/>
    <w:multiLevelType w:val="hybridMultilevel"/>
    <w:tmpl w:val="14F200FA"/>
    <w:lvl w:ilvl="0" w:tplc="15827572">
      <w:start w:val="1"/>
      <w:numFmt w:val="bullet"/>
      <w:pStyle w:val="SummaryPara2"/>
      <w:lvlText w:val=""/>
      <w:lvlJc w:val="left"/>
      <w:pPr>
        <w:tabs>
          <w:tab w:val="num" w:pos="360"/>
        </w:tabs>
        <w:ind w:left="400" w:hanging="400"/>
      </w:pPr>
      <w:rPr>
        <w:rFonts w:ascii="MS Outlook" w:hAnsi="MS Outlook" w:hint="default"/>
        <w:b/>
        <w:i w:val="0"/>
        <w:color w:val="000000"/>
        <w:sz w:val="40"/>
        <w:szCs w:val="4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88B786E"/>
    <w:multiLevelType w:val="hybridMultilevel"/>
    <w:tmpl w:val="E6D29AE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1" w15:restartNumberingAfterBreak="0">
    <w:nsid w:val="0CEE372D"/>
    <w:multiLevelType w:val="hybridMultilevel"/>
    <w:tmpl w:val="AE2EB6BE"/>
    <w:lvl w:ilvl="0" w:tplc="56AA4E20">
      <w:start w:val="1"/>
      <w:numFmt w:val="decimal"/>
      <w:lvlText w:val="%1."/>
      <w:lvlJc w:val="left"/>
      <w:pPr>
        <w:ind w:left="720" w:hanging="360"/>
      </w:pPr>
      <w:rPr>
        <w:rFonts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F2E00BB"/>
    <w:multiLevelType w:val="hybridMultilevel"/>
    <w:tmpl w:val="C2166E2C"/>
    <w:lvl w:ilvl="0" w:tplc="BC48C784">
      <w:start w:val="1"/>
      <w:numFmt w:val="bullet"/>
      <w:pStyle w:val="TableBullet2"/>
      <w:lvlText w:val=""/>
      <w:lvlJc w:val="left"/>
      <w:pPr>
        <w:tabs>
          <w:tab w:val="num" w:pos="717"/>
        </w:tabs>
        <w:ind w:left="71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9036FF"/>
    <w:multiLevelType w:val="multilevel"/>
    <w:tmpl w:val="1D442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6A45892"/>
    <w:multiLevelType w:val="multilevel"/>
    <w:tmpl w:val="D33656E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2268" w:hanging="851"/>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19B02FF1"/>
    <w:multiLevelType w:val="hybridMultilevel"/>
    <w:tmpl w:val="B51463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CEA7A66"/>
    <w:multiLevelType w:val="multilevel"/>
    <w:tmpl w:val="CB9E28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D34786E"/>
    <w:multiLevelType w:val="hybridMultilevel"/>
    <w:tmpl w:val="C018E25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22D92559"/>
    <w:multiLevelType w:val="hybridMultilevel"/>
    <w:tmpl w:val="15B63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24399F"/>
    <w:multiLevelType w:val="hybridMultilevel"/>
    <w:tmpl w:val="61126F26"/>
    <w:lvl w:ilvl="0" w:tplc="993870C0">
      <w:start w:val="1"/>
      <w:numFmt w:val="decimal"/>
      <w:pStyle w:val="Conditionssubhead"/>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0" w15:restartNumberingAfterBreak="0">
    <w:nsid w:val="2D640BCA"/>
    <w:multiLevelType w:val="hybridMultilevel"/>
    <w:tmpl w:val="E44AADE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1FD4168"/>
    <w:multiLevelType w:val="hybridMultilevel"/>
    <w:tmpl w:val="A832EFC8"/>
    <w:lvl w:ilvl="0" w:tplc="4EA47972">
      <w:start w:val="1"/>
      <w:numFmt w:val="bullet"/>
      <w:pStyle w:val="Table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BD39F5"/>
    <w:multiLevelType w:val="hybridMultilevel"/>
    <w:tmpl w:val="65AAB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F6DB5"/>
    <w:multiLevelType w:val="hybridMultilevel"/>
    <w:tmpl w:val="F544F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594D6F"/>
    <w:multiLevelType w:val="hybridMultilevel"/>
    <w:tmpl w:val="C89ECE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4673310"/>
    <w:multiLevelType w:val="multilevel"/>
    <w:tmpl w:val="6032E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6F11895"/>
    <w:multiLevelType w:val="multilevel"/>
    <w:tmpl w:val="72B85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806157F"/>
    <w:multiLevelType w:val="hybridMultilevel"/>
    <w:tmpl w:val="9E7A3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75349A"/>
    <w:multiLevelType w:val="hybridMultilevel"/>
    <w:tmpl w:val="FAF08634"/>
    <w:lvl w:ilvl="0" w:tplc="B0A2C686">
      <w:start w:val="1"/>
      <w:numFmt w:val="bullet"/>
      <w:lvlText w:val=""/>
      <w:lvlJc w:val="left"/>
      <w:pPr>
        <w:tabs>
          <w:tab w:val="num" w:pos="720"/>
        </w:tabs>
        <w:ind w:left="720" w:hanging="360"/>
      </w:pPr>
      <w:rPr>
        <w:rFonts w:ascii="Symbol" w:hAnsi="Symbol" w:hint="default"/>
      </w:rPr>
    </w:lvl>
    <w:lvl w:ilvl="1" w:tplc="AC8867B6">
      <w:start w:val="3"/>
      <w:numFmt w:val="bullet"/>
      <w:pStyle w:val="Summarypara3"/>
      <w:lvlText w:val=""/>
      <w:lvlJc w:val="left"/>
      <w:pPr>
        <w:tabs>
          <w:tab w:val="num" w:pos="720"/>
        </w:tabs>
        <w:ind w:left="720" w:hanging="720"/>
      </w:pPr>
      <w:rPr>
        <w:rFonts w:ascii="MS Outlook" w:hAnsi="MS Outlook" w:cs="Arial" w:hint="default"/>
        <w:b/>
        <w:i w:val="0"/>
        <w:color w:val="003300"/>
        <w:sz w:val="44"/>
        <w:szCs w:val="44"/>
      </w:rPr>
    </w:lvl>
    <w:lvl w:ilvl="2" w:tplc="3D4CD7B8" w:tentative="1">
      <w:start w:val="1"/>
      <w:numFmt w:val="bullet"/>
      <w:lvlText w:val=""/>
      <w:lvlJc w:val="left"/>
      <w:pPr>
        <w:tabs>
          <w:tab w:val="num" w:pos="2160"/>
        </w:tabs>
        <w:ind w:left="2160" w:hanging="360"/>
      </w:pPr>
      <w:rPr>
        <w:rFonts w:ascii="Wingdings" w:hAnsi="Wingdings" w:hint="default"/>
      </w:rPr>
    </w:lvl>
    <w:lvl w:ilvl="3" w:tplc="60841660" w:tentative="1">
      <w:start w:val="1"/>
      <w:numFmt w:val="bullet"/>
      <w:lvlText w:val=""/>
      <w:lvlJc w:val="left"/>
      <w:pPr>
        <w:tabs>
          <w:tab w:val="num" w:pos="2880"/>
        </w:tabs>
        <w:ind w:left="2880" w:hanging="360"/>
      </w:pPr>
      <w:rPr>
        <w:rFonts w:ascii="Symbol" w:hAnsi="Symbol" w:hint="default"/>
      </w:rPr>
    </w:lvl>
    <w:lvl w:ilvl="4" w:tplc="C510A9A2" w:tentative="1">
      <w:start w:val="1"/>
      <w:numFmt w:val="bullet"/>
      <w:lvlText w:val="o"/>
      <w:lvlJc w:val="left"/>
      <w:pPr>
        <w:tabs>
          <w:tab w:val="num" w:pos="3600"/>
        </w:tabs>
        <w:ind w:left="3600" w:hanging="360"/>
      </w:pPr>
      <w:rPr>
        <w:rFonts w:ascii="Courier New" w:hAnsi="Courier New" w:hint="default"/>
      </w:rPr>
    </w:lvl>
    <w:lvl w:ilvl="5" w:tplc="57C6B0AC" w:tentative="1">
      <w:start w:val="1"/>
      <w:numFmt w:val="bullet"/>
      <w:lvlText w:val=""/>
      <w:lvlJc w:val="left"/>
      <w:pPr>
        <w:tabs>
          <w:tab w:val="num" w:pos="4320"/>
        </w:tabs>
        <w:ind w:left="4320" w:hanging="360"/>
      </w:pPr>
      <w:rPr>
        <w:rFonts w:ascii="Wingdings" w:hAnsi="Wingdings" w:hint="default"/>
      </w:rPr>
    </w:lvl>
    <w:lvl w:ilvl="6" w:tplc="2D1607CE" w:tentative="1">
      <w:start w:val="1"/>
      <w:numFmt w:val="bullet"/>
      <w:lvlText w:val=""/>
      <w:lvlJc w:val="left"/>
      <w:pPr>
        <w:tabs>
          <w:tab w:val="num" w:pos="5040"/>
        </w:tabs>
        <w:ind w:left="5040" w:hanging="360"/>
      </w:pPr>
      <w:rPr>
        <w:rFonts w:ascii="Symbol" w:hAnsi="Symbol" w:hint="default"/>
      </w:rPr>
    </w:lvl>
    <w:lvl w:ilvl="7" w:tplc="D2EC582C" w:tentative="1">
      <w:start w:val="1"/>
      <w:numFmt w:val="bullet"/>
      <w:lvlText w:val="o"/>
      <w:lvlJc w:val="left"/>
      <w:pPr>
        <w:tabs>
          <w:tab w:val="num" w:pos="5760"/>
        </w:tabs>
        <w:ind w:left="5760" w:hanging="360"/>
      </w:pPr>
      <w:rPr>
        <w:rFonts w:ascii="Courier New" w:hAnsi="Courier New" w:hint="default"/>
      </w:rPr>
    </w:lvl>
    <w:lvl w:ilvl="8" w:tplc="F7344D8A"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35B6670"/>
    <w:multiLevelType w:val="hybridMultilevel"/>
    <w:tmpl w:val="5F7CB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D83C25"/>
    <w:multiLevelType w:val="hybridMultilevel"/>
    <w:tmpl w:val="2AE02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0B773F"/>
    <w:multiLevelType w:val="hybridMultilevel"/>
    <w:tmpl w:val="786A1AF2"/>
    <w:lvl w:ilvl="0" w:tplc="FFFFFFFF">
      <w:start w:val="1"/>
      <w:numFmt w:val="bullet"/>
      <w:pStyle w:val="summaryPara1"/>
      <w:lvlText w:val=""/>
      <w:lvlJc w:val="left"/>
      <w:pPr>
        <w:tabs>
          <w:tab w:val="num" w:pos="757"/>
        </w:tabs>
        <w:ind w:left="757" w:hanging="397"/>
      </w:pPr>
      <w:rPr>
        <w:rFonts w:ascii="Wingdings" w:hAnsi="Wingdings" w:hint="default"/>
        <w:b w:val="0"/>
        <w:i w:val="0"/>
        <w:color w:val="000000"/>
        <w:sz w:val="40"/>
        <w:szCs w:val="40"/>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abstractNumId w:val="4"/>
  </w:num>
  <w:num w:numId="2">
    <w:abstractNumId w:val="2"/>
  </w:num>
  <w:num w:numId="3">
    <w:abstractNumId w:val="3"/>
  </w:num>
  <w:num w:numId="4">
    <w:abstractNumId w:val="1"/>
  </w:num>
  <w:num w:numId="5">
    <w:abstractNumId w:val="0"/>
  </w:num>
  <w:num w:numId="6">
    <w:abstractNumId w:val="12"/>
  </w:num>
  <w:num w:numId="7">
    <w:abstractNumId w:val="21"/>
  </w:num>
  <w:num w:numId="8">
    <w:abstractNumId w:val="6"/>
  </w:num>
  <w:num w:numId="9">
    <w:abstractNumId w:val="31"/>
  </w:num>
  <w:num w:numId="10">
    <w:abstractNumId w:val="28"/>
  </w:num>
  <w:num w:numId="11">
    <w:abstractNumId w:val="9"/>
  </w:num>
  <w:num w:numId="12">
    <w:abstractNumId w:val="8"/>
  </w:num>
  <w:num w:numId="13">
    <w:abstractNumId w:val="19"/>
  </w:num>
  <w:num w:numId="14">
    <w:abstractNumId w:val="14"/>
  </w:num>
  <w:num w:numId="15">
    <w:abstractNumId w:val="26"/>
  </w:num>
  <w:num w:numId="16">
    <w:abstractNumId w:val="20"/>
  </w:num>
  <w:num w:numId="17">
    <w:abstractNumId w:val="16"/>
  </w:num>
  <w:num w:numId="18">
    <w:abstractNumId w:val="13"/>
  </w:num>
  <w:num w:numId="19">
    <w:abstractNumId w:val="7"/>
  </w:num>
  <w:num w:numId="20">
    <w:abstractNumId w:val="25"/>
  </w:num>
  <w:num w:numId="21">
    <w:abstractNumId w:val="17"/>
  </w:num>
  <w:num w:numId="22">
    <w:abstractNumId w:val="24"/>
  </w:num>
  <w:num w:numId="23">
    <w:abstractNumId w:val="11"/>
  </w:num>
  <w:num w:numId="24">
    <w:abstractNumId w:val="15"/>
  </w:num>
  <w:num w:numId="25">
    <w:abstractNumId w:val="27"/>
  </w:num>
  <w:num w:numId="26">
    <w:abstractNumId w:val="22"/>
  </w:num>
  <w:num w:numId="27">
    <w:abstractNumId w:val="29"/>
  </w:num>
  <w:num w:numId="28">
    <w:abstractNumId w:val="18"/>
  </w:num>
  <w:num w:numId="29">
    <w:abstractNumId w:val="5"/>
  </w:num>
  <w:num w:numId="30">
    <w:abstractNumId w:val="30"/>
  </w:num>
  <w:num w:numId="31">
    <w:abstractNumId w:val="23"/>
  </w:num>
  <w:num w:numId="32">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79E6"/>
    <w:rsid w:val="000013E0"/>
    <w:rsid w:val="00001457"/>
    <w:rsid w:val="00001614"/>
    <w:rsid w:val="00001CEC"/>
    <w:rsid w:val="00002122"/>
    <w:rsid w:val="00002ECE"/>
    <w:rsid w:val="00002FF2"/>
    <w:rsid w:val="000034B7"/>
    <w:rsid w:val="000035DA"/>
    <w:rsid w:val="00003CC1"/>
    <w:rsid w:val="000048ED"/>
    <w:rsid w:val="0000755B"/>
    <w:rsid w:val="00010125"/>
    <w:rsid w:val="000103EB"/>
    <w:rsid w:val="00011588"/>
    <w:rsid w:val="00011A17"/>
    <w:rsid w:val="00012C69"/>
    <w:rsid w:val="00013453"/>
    <w:rsid w:val="00013A8D"/>
    <w:rsid w:val="00014282"/>
    <w:rsid w:val="00014684"/>
    <w:rsid w:val="00015074"/>
    <w:rsid w:val="0001514B"/>
    <w:rsid w:val="00015A10"/>
    <w:rsid w:val="00015B2C"/>
    <w:rsid w:val="00016238"/>
    <w:rsid w:val="0001664B"/>
    <w:rsid w:val="00017E42"/>
    <w:rsid w:val="00020324"/>
    <w:rsid w:val="00020608"/>
    <w:rsid w:val="000211D5"/>
    <w:rsid w:val="000217A4"/>
    <w:rsid w:val="00022065"/>
    <w:rsid w:val="00022BCE"/>
    <w:rsid w:val="000236A2"/>
    <w:rsid w:val="00023789"/>
    <w:rsid w:val="000239B4"/>
    <w:rsid w:val="0002472A"/>
    <w:rsid w:val="000252DD"/>
    <w:rsid w:val="000254C4"/>
    <w:rsid w:val="00025F14"/>
    <w:rsid w:val="0002637D"/>
    <w:rsid w:val="00026AFD"/>
    <w:rsid w:val="00026F42"/>
    <w:rsid w:val="00027C5D"/>
    <w:rsid w:val="000309DA"/>
    <w:rsid w:val="0003104D"/>
    <w:rsid w:val="00031A62"/>
    <w:rsid w:val="000323F1"/>
    <w:rsid w:val="00033BBC"/>
    <w:rsid w:val="00033FD6"/>
    <w:rsid w:val="00035317"/>
    <w:rsid w:val="00035BA4"/>
    <w:rsid w:val="00036C9A"/>
    <w:rsid w:val="00037339"/>
    <w:rsid w:val="0003768B"/>
    <w:rsid w:val="00037858"/>
    <w:rsid w:val="00037C33"/>
    <w:rsid w:val="00037F4F"/>
    <w:rsid w:val="00040B55"/>
    <w:rsid w:val="00042169"/>
    <w:rsid w:val="00042B96"/>
    <w:rsid w:val="00042DAA"/>
    <w:rsid w:val="00043377"/>
    <w:rsid w:val="00044574"/>
    <w:rsid w:val="00044EB2"/>
    <w:rsid w:val="0004609B"/>
    <w:rsid w:val="000465F6"/>
    <w:rsid w:val="00047D8C"/>
    <w:rsid w:val="00051B1C"/>
    <w:rsid w:val="0005221E"/>
    <w:rsid w:val="00054409"/>
    <w:rsid w:val="00054854"/>
    <w:rsid w:val="00054932"/>
    <w:rsid w:val="0005530B"/>
    <w:rsid w:val="00056217"/>
    <w:rsid w:val="00056E6F"/>
    <w:rsid w:val="0005725F"/>
    <w:rsid w:val="000617C2"/>
    <w:rsid w:val="000621B0"/>
    <w:rsid w:val="000624E9"/>
    <w:rsid w:val="0006256F"/>
    <w:rsid w:val="00062A1F"/>
    <w:rsid w:val="00063082"/>
    <w:rsid w:val="00065E26"/>
    <w:rsid w:val="000669A8"/>
    <w:rsid w:val="00070803"/>
    <w:rsid w:val="00071B79"/>
    <w:rsid w:val="000726FC"/>
    <w:rsid w:val="00072F17"/>
    <w:rsid w:val="000731BF"/>
    <w:rsid w:val="0007417A"/>
    <w:rsid w:val="00074295"/>
    <w:rsid w:val="00074E3E"/>
    <w:rsid w:val="00075088"/>
    <w:rsid w:val="0007771F"/>
    <w:rsid w:val="00077856"/>
    <w:rsid w:val="0008072F"/>
    <w:rsid w:val="00081013"/>
    <w:rsid w:val="000813A8"/>
    <w:rsid w:val="000823DF"/>
    <w:rsid w:val="00082D2A"/>
    <w:rsid w:val="000836ED"/>
    <w:rsid w:val="0008557A"/>
    <w:rsid w:val="0008585F"/>
    <w:rsid w:val="00085ACB"/>
    <w:rsid w:val="000860EF"/>
    <w:rsid w:val="00086115"/>
    <w:rsid w:val="00086F92"/>
    <w:rsid w:val="00090A44"/>
    <w:rsid w:val="0009134F"/>
    <w:rsid w:val="000924FC"/>
    <w:rsid w:val="00092993"/>
    <w:rsid w:val="00092FD1"/>
    <w:rsid w:val="000930B6"/>
    <w:rsid w:val="000937A3"/>
    <w:rsid w:val="00093F20"/>
    <w:rsid w:val="00094887"/>
    <w:rsid w:val="00095DEB"/>
    <w:rsid w:val="00095E4E"/>
    <w:rsid w:val="000969B7"/>
    <w:rsid w:val="00096A4C"/>
    <w:rsid w:val="00096B39"/>
    <w:rsid w:val="00097931"/>
    <w:rsid w:val="0009795A"/>
    <w:rsid w:val="00097AD2"/>
    <w:rsid w:val="00097FA8"/>
    <w:rsid w:val="000A09BB"/>
    <w:rsid w:val="000A0D72"/>
    <w:rsid w:val="000A0DBD"/>
    <w:rsid w:val="000A118F"/>
    <w:rsid w:val="000A1E22"/>
    <w:rsid w:val="000A2A85"/>
    <w:rsid w:val="000A3183"/>
    <w:rsid w:val="000A3280"/>
    <w:rsid w:val="000A3312"/>
    <w:rsid w:val="000A3398"/>
    <w:rsid w:val="000A54EB"/>
    <w:rsid w:val="000A65A2"/>
    <w:rsid w:val="000A7213"/>
    <w:rsid w:val="000A7534"/>
    <w:rsid w:val="000A79D1"/>
    <w:rsid w:val="000A7DBF"/>
    <w:rsid w:val="000B08C8"/>
    <w:rsid w:val="000B16C8"/>
    <w:rsid w:val="000B1C6B"/>
    <w:rsid w:val="000B420E"/>
    <w:rsid w:val="000B53A6"/>
    <w:rsid w:val="000B5858"/>
    <w:rsid w:val="000B5C95"/>
    <w:rsid w:val="000B5EA4"/>
    <w:rsid w:val="000B69E6"/>
    <w:rsid w:val="000B724C"/>
    <w:rsid w:val="000B7648"/>
    <w:rsid w:val="000B7A5A"/>
    <w:rsid w:val="000B7F5D"/>
    <w:rsid w:val="000C1148"/>
    <w:rsid w:val="000C1153"/>
    <w:rsid w:val="000C171C"/>
    <w:rsid w:val="000C1BD3"/>
    <w:rsid w:val="000C21FD"/>
    <w:rsid w:val="000C30A8"/>
    <w:rsid w:val="000C32BA"/>
    <w:rsid w:val="000C5477"/>
    <w:rsid w:val="000C5D3C"/>
    <w:rsid w:val="000D0195"/>
    <w:rsid w:val="000D14C3"/>
    <w:rsid w:val="000D2540"/>
    <w:rsid w:val="000D431E"/>
    <w:rsid w:val="000D43DA"/>
    <w:rsid w:val="000D5803"/>
    <w:rsid w:val="000D5D43"/>
    <w:rsid w:val="000D7D78"/>
    <w:rsid w:val="000E0CC8"/>
    <w:rsid w:val="000E17FD"/>
    <w:rsid w:val="000E3A83"/>
    <w:rsid w:val="000E45F4"/>
    <w:rsid w:val="000E4A7A"/>
    <w:rsid w:val="000E4D3D"/>
    <w:rsid w:val="000F1D88"/>
    <w:rsid w:val="000F27FA"/>
    <w:rsid w:val="000F3538"/>
    <w:rsid w:val="000F419A"/>
    <w:rsid w:val="000F4ED5"/>
    <w:rsid w:val="000F6918"/>
    <w:rsid w:val="000F6983"/>
    <w:rsid w:val="000F6C04"/>
    <w:rsid w:val="000F6C15"/>
    <w:rsid w:val="00100A14"/>
    <w:rsid w:val="0010144F"/>
    <w:rsid w:val="001014E2"/>
    <w:rsid w:val="00101B0A"/>
    <w:rsid w:val="001020C1"/>
    <w:rsid w:val="001027D3"/>
    <w:rsid w:val="00102BC9"/>
    <w:rsid w:val="00102CED"/>
    <w:rsid w:val="00103314"/>
    <w:rsid w:val="0010386D"/>
    <w:rsid w:val="001042AF"/>
    <w:rsid w:val="00104600"/>
    <w:rsid w:val="00104AF0"/>
    <w:rsid w:val="0010554E"/>
    <w:rsid w:val="00105ECE"/>
    <w:rsid w:val="0010631E"/>
    <w:rsid w:val="00106B92"/>
    <w:rsid w:val="00106EC4"/>
    <w:rsid w:val="00107613"/>
    <w:rsid w:val="001076E5"/>
    <w:rsid w:val="00111147"/>
    <w:rsid w:val="001119B3"/>
    <w:rsid w:val="00111D56"/>
    <w:rsid w:val="001138EB"/>
    <w:rsid w:val="001150F1"/>
    <w:rsid w:val="001151B4"/>
    <w:rsid w:val="00116980"/>
    <w:rsid w:val="0012031B"/>
    <w:rsid w:val="0012136C"/>
    <w:rsid w:val="00122075"/>
    <w:rsid w:val="00122758"/>
    <w:rsid w:val="00123193"/>
    <w:rsid w:val="00125A01"/>
    <w:rsid w:val="00126136"/>
    <w:rsid w:val="001261F4"/>
    <w:rsid w:val="0012621E"/>
    <w:rsid w:val="00130822"/>
    <w:rsid w:val="00132816"/>
    <w:rsid w:val="0013479D"/>
    <w:rsid w:val="00135017"/>
    <w:rsid w:val="00135CD4"/>
    <w:rsid w:val="00137734"/>
    <w:rsid w:val="00137A97"/>
    <w:rsid w:val="00140988"/>
    <w:rsid w:val="00140B6E"/>
    <w:rsid w:val="0014304E"/>
    <w:rsid w:val="0014368F"/>
    <w:rsid w:val="00143EC9"/>
    <w:rsid w:val="00144C2E"/>
    <w:rsid w:val="00144E55"/>
    <w:rsid w:val="001451AA"/>
    <w:rsid w:val="0014593C"/>
    <w:rsid w:val="00146DF0"/>
    <w:rsid w:val="00146E61"/>
    <w:rsid w:val="001500CF"/>
    <w:rsid w:val="001504FF"/>
    <w:rsid w:val="00150B55"/>
    <w:rsid w:val="001510CE"/>
    <w:rsid w:val="00151471"/>
    <w:rsid w:val="00151570"/>
    <w:rsid w:val="0015173E"/>
    <w:rsid w:val="00151CEE"/>
    <w:rsid w:val="0015229A"/>
    <w:rsid w:val="00154D32"/>
    <w:rsid w:val="00154F44"/>
    <w:rsid w:val="00156037"/>
    <w:rsid w:val="001575D6"/>
    <w:rsid w:val="00162531"/>
    <w:rsid w:val="00163DB7"/>
    <w:rsid w:val="001642B6"/>
    <w:rsid w:val="001648E1"/>
    <w:rsid w:val="00164DA7"/>
    <w:rsid w:val="001650FC"/>
    <w:rsid w:val="001658E0"/>
    <w:rsid w:val="001671A2"/>
    <w:rsid w:val="00167639"/>
    <w:rsid w:val="00167AC1"/>
    <w:rsid w:val="00170A64"/>
    <w:rsid w:val="00170D9A"/>
    <w:rsid w:val="00170EDD"/>
    <w:rsid w:val="00172611"/>
    <w:rsid w:val="00172699"/>
    <w:rsid w:val="0017370C"/>
    <w:rsid w:val="00173D4A"/>
    <w:rsid w:val="001744C3"/>
    <w:rsid w:val="00174951"/>
    <w:rsid w:val="00174F2D"/>
    <w:rsid w:val="00175BCA"/>
    <w:rsid w:val="0017748E"/>
    <w:rsid w:val="001775AC"/>
    <w:rsid w:val="00177939"/>
    <w:rsid w:val="00177B05"/>
    <w:rsid w:val="00180258"/>
    <w:rsid w:val="00180FED"/>
    <w:rsid w:val="00181E72"/>
    <w:rsid w:val="0018287B"/>
    <w:rsid w:val="0018390B"/>
    <w:rsid w:val="00184132"/>
    <w:rsid w:val="00184624"/>
    <w:rsid w:val="0018632C"/>
    <w:rsid w:val="00187028"/>
    <w:rsid w:val="00190A9D"/>
    <w:rsid w:val="00190F90"/>
    <w:rsid w:val="00192C37"/>
    <w:rsid w:val="001933AE"/>
    <w:rsid w:val="00193BA1"/>
    <w:rsid w:val="00193C4B"/>
    <w:rsid w:val="00194686"/>
    <w:rsid w:val="00194D67"/>
    <w:rsid w:val="00195EB7"/>
    <w:rsid w:val="001960C8"/>
    <w:rsid w:val="00196DDF"/>
    <w:rsid w:val="00197B08"/>
    <w:rsid w:val="00197FAF"/>
    <w:rsid w:val="001A1025"/>
    <w:rsid w:val="001A12D9"/>
    <w:rsid w:val="001A1D05"/>
    <w:rsid w:val="001A273C"/>
    <w:rsid w:val="001A3529"/>
    <w:rsid w:val="001A3A56"/>
    <w:rsid w:val="001A3BF2"/>
    <w:rsid w:val="001A51B1"/>
    <w:rsid w:val="001A5622"/>
    <w:rsid w:val="001A57E6"/>
    <w:rsid w:val="001A715E"/>
    <w:rsid w:val="001A73C1"/>
    <w:rsid w:val="001A79CE"/>
    <w:rsid w:val="001A7CF8"/>
    <w:rsid w:val="001B081C"/>
    <w:rsid w:val="001B0A95"/>
    <w:rsid w:val="001B14FA"/>
    <w:rsid w:val="001B1DB8"/>
    <w:rsid w:val="001B22E2"/>
    <w:rsid w:val="001B3868"/>
    <w:rsid w:val="001B52F0"/>
    <w:rsid w:val="001B55EE"/>
    <w:rsid w:val="001B5D84"/>
    <w:rsid w:val="001B61B9"/>
    <w:rsid w:val="001C0B90"/>
    <w:rsid w:val="001C21CE"/>
    <w:rsid w:val="001C360F"/>
    <w:rsid w:val="001C3F05"/>
    <w:rsid w:val="001C4CB3"/>
    <w:rsid w:val="001C64BF"/>
    <w:rsid w:val="001C7221"/>
    <w:rsid w:val="001C7C7F"/>
    <w:rsid w:val="001D0D11"/>
    <w:rsid w:val="001D0FBD"/>
    <w:rsid w:val="001D1F50"/>
    <w:rsid w:val="001D2108"/>
    <w:rsid w:val="001D2A21"/>
    <w:rsid w:val="001D30BD"/>
    <w:rsid w:val="001D4EF1"/>
    <w:rsid w:val="001D5174"/>
    <w:rsid w:val="001D59B3"/>
    <w:rsid w:val="001D6763"/>
    <w:rsid w:val="001D6E31"/>
    <w:rsid w:val="001D77D2"/>
    <w:rsid w:val="001E0AFA"/>
    <w:rsid w:val="001E0B38"/>
    <w:rsid w:val="001E2258"/>
    <w:rsid w:val="001E2A46"/>
    <w:rsid w:val="001E3AB0"/>
    <w:rsid w:val="001E427C"/>
    <w:rsid w:val="001E4440"/>
    <w:rsid w:val="001E4FD8"/>
    <w:rsid w:val="001E514C"/>
    <w:rsid w:val="001E5161"/>
    <w:rsid w:val="001E652C"/>
    <w:rsid w:val="001E6CF9"/>
    <w:rsid w:val="001E7085"/>
    <w:rsid w:val="001E7255"/>
    <w:rsid w:val="001F0EAB"/>
    <w:rsid w:val="001F133A"/>
    <w:rsid w:val="001F1B28"/>
    <w:rsid w:val="001F2A83"/>
    <w:rsid w:val="001F2D0B"/>
    <w:rsid w:val="001F2DC3"/>
    <w:rsid w:val="001F37EE"/>
    <w:rsid w:val="001F3F5B"/>
    <w:rsid w:val="001F44FE"/>
    <w:rsid w:val="001F457C"/>
    <w:rsid w:val="001F4825"/>
    <w:rsid w:val="001F53EE"/>
    <w:rsid w:val="001F666E"/>
    <w:rsid w:val="001F6E58"/>
    <w:rsid w:val="001F75A7"/>
    <w:rsid w:val="001F7D7A"/>
    <w:rsid w:val="00200214"/>
    <w:rsid w:val="002007FD"/>
    <w:rsid w:val="002018CF"/>
    <w:rsid w:val="00203039"/>
    <w:rsid w:val="00204C8E"/>
    <w:rsid w:val="00204F0C"/>
    <w:rsid w:val="00205284"/>
    <w:rsid w:val="00205746"/>
    <w:rsid w:val="00206908"/>
    <w:rsid w:val="00210047"/>
    <w:rsid w:val="00210797"/>
    <w:rsid w:val="00210B0D"/>
    <w:rsid w:val="00211857"/>
    <w:rsid w:val="00212913"/>
    <w:rsid w:val="00212AB4"/>
    <w:rsid w:val="00213287"/>
    <w:rsid w:val="002136DC"/>
    <w:rsid w:val="002140AD"/>
    <w:rsid w:val="00214343"/>
    <w:rsid w:val="002143B7"/>
    <w:rsid w:val="00214466"/>
    <w:rsid w:val="00214A11"/>
    <w:rsid w:val="00215CDD"/>
    <w:rsid w:val="0021694F"/>
    <w:rsid w:val="00216F14"/>
    <w:rsid w:val="00220217"/>
    <w:rsid w:val="002205F6"/>
    <w:rsid w:val="00220A0B"/>
    <w:rsid w:val="00220CFD"/>
    <w:rsid w:val="0022188D"/>
    <w:rsid w:val="002222E6"/>
    <w:rsid w:val="002237F2"/>
    <w:rsid w:val="00224000"/>
    <w:rsid w:val="00224AB2"/>
    <w:rsid w:val="00224CE8"/>
    <w:rsid w:val="00224F36"/>
    <w:rsid w:val="002258D3"/>
    <w:rsid w:val="002273E5"/>
    <w:rsid w:val="0023030B"/>
    <w:rsid w:val="00232240"/>
    <w:rsid w:val="00233AFF"/>
    <w:rsid w:val="00234107"/>
    <w:rsid w:val="002356B9"/>
    <w:rsid w:val="00235C96"/>
    <w:rsid w:val="002366A0"/>
    <w:rsid w:val="00240B35"/>
    <w:rsid w:val="00241CCD"/>
    <w:rsid w:val="00241DA0"/>
    <w:rsid w:val="002424B5"/>
    <w:rsid w:val="002430F8"/>
    <w:rsid w:val="00243BA1"/>
    <w:rsid w:val="002447DA"/>
    <w:rsid w:val="00245D52"/>
    <w:rsid w:val="0024602F"/>
    <w:rsid w:val="00246052"/>
    <w:rsid w:val="00247665"/>
    <w:rsid w:val="00247E7D"/>
    <w:rsid w:val="00250EF0"/>
    <w:rsid w:val="002511E1"/>
    <w:rsid w:val="0025138B"/>
    <w:rsid w:val="00251CB1"/>
    <w:rsid w:val="002529B8"/>
    <w:rsid w:val="00252A8A"/>
    <w:rsid w:val="00252FE2"/>
    <w:rsid w:val="00253380"/>
    <w:rsid w:val="00253652"/>
    <w:rsid w:val="002558D2"/>
    <w:rsid w:val="00260682"/>
    <w:rsid w:val="00260830"/>
    <w:rsid w:val="00260D1D"/>
    <w:rsid w:val="00260F65"/>
    <w:rsid w:val="002614FA"/>
    <w:rsid w:val="00261E04"/>
    <w:rsid w:val="00262030"/>
    <w:rsid w:val="0026504B"/>
    <w:rsid w:val="002651BB"/>
    <w:rsid w:val="00265D4D"/>
    <w:rsid w:val="00266405"/>
    <w:rsid w:val="002668C7"/>
    <w:rsid w:val="00266B28"/>
    <w:rsid w:val="00270CC9"/>
    <w:rsid w:val="0027278E"/>
    <w:rsid w:val="002727EC"/>
    <w:rsid w:val="00272AE8"/>
    <w:rsid w:val="00272E20"/>
    <w:rsid w:val="00273FC3"/>
    <w:rsid w:val="0027653B"/>
    <w:rsid w:val="0027729B"/>
    <w:rsid w:val="00277696"/>
    <w:rsid w:val="00280C63"/>
    <w:rsid w:val="00281593"/>
    <w:rsid w:val="00281B71"/>
    <w:rsid w:val="00283044"/>
    <w:rsid w:val="00283B71"/>
    <w:rsid w:val="00284430"/>
    <w:rsid w:val="00285780"/>
    <w:rsid w:val="0028643A"/>
    <w:rsid w:val="00286B4A"/>
    <w:rsid w:val="002922E6"/>
    <w:rsid w:val="002933CF"/>
    <w:rsid w:val="00293AC8"/>
    <w:rsid w:val="00294565"/>
    <w:rsid w:val="00295952"/>
    <w:rsid w:val="00296865"/>
    <w:rsid w:val="00296AC9"/>
    <w:rsid w:val="002A0F6B"/>
    <w:rsid w:val="002A2479"/>
    <w:rsid w:val="002A3080"/>
    <w:rsid w:val="002A3213"/>
    <w:rsid w:val="002A39F9"/>
    <w:rsid w:val="002A542E"/>
    <w:rsid w:val="002A59C2"/>
    <w:rsid w:val="002A7954"/>
    <w:rsid w:val="002B05FC"/>
    <w:rsid w:val="002B0C32"/>
    <w:rsid w:val="002B0E72"/>
    <w:rsid w:val="002B214A"/>
    <w:rsid w:val="002B2CFF"/>
    <w:rsid w:val="002B408B"/>
    <w:rsid w:val="002B4100"/>
    <w:rsid w:val="002B53D3"/>
    <w:rsid w:val="002B657B"/>
    <w:rsid w:val="002B7B9E"/>
    <w:rsid w:val="002B7EC9"/>
    <w:rsid w:val="002B7FB1"/>
    <w:rsid w:val="002C106D"/>
    <w:rsid w:val="002C1C16"/>
    <w:rsid w:val="002C1C40"/>
    <w:rsid w:val="002C265F"/>
    <w:rsid w:val="002C2BBB"/>
    <w:rsid w:val="002C2CA1"/>
    <w:rsid w:val="002C2D6F"/>
    <w:rsid w:val="002C4A38"/>
    <w:rsid w:val="002C51A0"/>
    <w:rsid w:val="002C5F01"/>
    <w:rsid w:val="002C5F5B"/>
    <w:rsid w:val="002C6C69"/>
    <w:rsid w:val="002C6DE0"/>
    <w:rsid w:val="002D0DB2"/>
    <w:rsid w:val="002D2524"/>
    <w:rsid w:val="002D28DD"/>
    <w:rsid w:val="002D2A6A"/>
    <w:rsid w:val="002D2C82"/>
    <w:rsid w:val="002D2F3E"/>
    <w:rsid w:val="002D2F46"/>
    <w:rsid w:val="002D32CC"/>
    <w:rsid w:val="002D3DB0"/>
    <w:rsid w:val="002D4797"/>
    <w:rsid w:val="002E0A79"/>
    <w:rsid w:val="002E2713"/>
    <w:rsid w:val="002E3040"/>
    <w:rsid w:val="002E3604"/>
    <w:rsid w:val="002E527C"/>
    <w:rsid w:val="002E56A0"/>
    <w:rsid w:val="002E58ED"/>
    <w:rsid w:val="002E59CC"/>
    <w:rsid w:val="002E69A1"/>
    <w:rsid w:val="002E6CAE"/>
    <w:rsid w:val="002E74AA"/>
    <w:rsid w:val="002F1B0C"/>
    <w:rsid w:val="002F1D76"/>
    <w:rsid w:val="002F2E4A"/>
    <w:rsid w:val="002F2FDD"/>
    <w:rsid w:val="002F32F8"/>
    <w:rsid w:val="002F41F0"/>
    <w:rsid w:val="002F46A0"/>
    <w:rsid w:val="002F5079"/>
    <w:rsid w:val="002F54A4"/>
    <w:rsid w:val="002F5B71"/>
    <w:rsid w:val="002F6055"/>
    <w:rsid w:val="002F62F8"/>
    <w:rsid w:val="002F75D7"/>
    <w:rsid w:val="002F782B"/>
    <w:rsid w:val="00300BCA"/>
    <w:rsid w:val="00300D8A"/>
    <w:rsid w:val="00301B24"/>
    <w:rsid w:val="00301BE1"/>
    <w:rsid w:val="00301D0B"/>
    <w:rsid w:val="003035BD"/>
    <w:rsid w:val="00303FDC"/>
    <w:rsid w:val="003040AC"/>
    <w:rsid w:val="00306142"/>
    <w:rsid w:val="00306236"/>
    <w:rsid w:val="00306BE0"/>
    <w:rsid w:val="00307523"/>
    <w:rsid w:val="00310158"/>
    <w:rsid w:val="003107F8"/>
    <w:rsid w:val="00310846"/>
    <w:rsid w:val="003122AA"/>
    <w:rsid w:val="0031249F"/>
    <w:rsid w:val="00313B3B"/>
    <w:rsid w:val="00314583"/>
    <w:rsid w:val="00314B30"/>
    <w:rsid w:val="00315476"/>
    <w:rsid w:val="0031698D"/>
    <w:rsid w:val="00316AF4"/>
    <w:rsid w:val="003179DE"/>
    <w:rsid w:val="00320429"/>
    <w:rsid w:val="00320F51"/>
    <w:rsid w:val="00320FFE"/>
    <w:rsid w:val="00321153"/>
    <w:rsid w:val="003246A8"/>
    <w:rsid w:val="00324E75"/>
    <w:rsid w:val="003253D1"/>
    <w:rsid w:val="003258E7"/>
    <w:rsid w:val="0032728C"/>
    <w:rsid w:val="003335EE"/>
    <w:rsid w:val="00333708"/>
    <w:rsid w:val="00334BCC"/>
    <w:rsid w:val="0033553D"/>
    <w:rsid w:val="0033587B"/>
    <w:rsid w:val="00335C68"/>
    <w:rsid w:val="00335DCC"/>
    <w:rsid w:val="00335E85"/>
    <w:rsid w:val="00335F0C"/>
    <w:rsid w:val="0033603D"/>
    <w:rsid w:val="00336BD8"/>
    <w:rsid w:val="003376AF"/>
    <w:rsid w:val="0033796D"/>
    <w:rsid w:val="003400CC"/>
    <w:rsid w:val="00341217"/>
    <w:rsid w:val="00341304"/>
    <w:rsid w:val="00343DE7"/>
    <w:rsid w:val="00344606"/>
    <w:rsid w:val="0034652A"/>
    <w:rsid w:val="0034660E"/>
    <w:rsid w:val="003468FB"/>
    <w:rsid w:val="003469BE"/>
    <w:rsid w:val="00347238"/>
    <w:rsid w:val="00347E6E"/>
    <w:rsid w:val="0035166F"/>
    <w:rsid w:val="00352B55"/>
    <w:rsid w:val="00355DAE"/>
    <w:rsid w:val="00356377"/>
    <w:rsid w:val="0035646F"/>
    <w:rsid w:val="003577B9"/>
    <w:rsid w:val="00357B2E"/>
    <w:rsid w:val="0036037E"/>
    <w:rsid w:val="003608A5"/>
    <w:rsid w:val="003609EE"/>
    <w:rsid w:val="00361295"/>
    <w:rsid w:val="00362A0E"/>
    <w:rsid w:val="00362EF2"/>
    <w:rsid w:val="00363744"/>
    <w:rsid w:val="00364802"/>
    <w:rsid w:val="003648E4"/>
    <w:rsid w:val="0036687A"/>
    <w:rsid w:val="003674F9"/>
    <w:rsid w:val="003702A4"/>
    <w:rsid w:val="0037050B"/>
    <w:rsid w:val="00370DE4"/>
    <w:rsid w:val="00370FD5"/>
    <w:rsid w:val="0037237D"/>
    <w:rsid w:val="00373020"/>
    <w:rsid w:val="00373F83"/>
    <w:rsid w:val="00374784"/>
    <w:rsid w:val="00375A7A"/>
    <w:rsid w:val="00375AF1"/>
    <w:rsid w:val="003763E8"/>
    <w:rsid w:val="0037691E"/>
    <w:rsid w:val="003776BE"/>
    <w:rsid w:val="00377978"/>
    <w:rsid w:val="003812D4"/>
    <w:rsid w:val="00382404"/>
    <w:rsid w:val="00382653"/>
    <w:rsid w:val="00382C47"/>
    <w:rsid w:val="003836FD"/>
    <w:rsid w:val="00383B98"/>
    <w:rsid w:val="00384087"/>
    <w:rsid w:val="00384346"/>
    <w:rsid w:val="00384A48"/>
    <w:rsid w:val="00386A1C"/>
    <w:rsid w:val="0038702F"/>
    <w:rsid w:val="003870B0"/>
    <w:rsid w:val="003878D8"/>
    <w:rsid w:val="00390ABA"/>
    <w:rsid w:val="00392BF0"/>
    <w:rsid w:val="0039429A"/>
    <w:rsid w:val="003944F7"/>
    <w:rsid w:val="00394A12"/>
    <w:rsid w:val="00395FBF"/>
    <w:rsid w:val="0039605D"/>
    <w:rsid w:val="00396CF0"/>
    <w:rsid w:val="00397856"/>
    <w:rsid w:val="00397873"/>
    <w:rsid w:val="00397DA1"/>
    <w:rsid w:val="00397FA1"/>
    <w:rsid w:val="003A0256"/>
    <w:rsid w:val="003A24E8"/>
    <w:rsid w:val="003A297D"/>
    <w:rsid w:val="003A2D45"/>
    <w:rsid w:val="003A3708"/>
    <w:rsid w:val="003A3789"/>
    <w:rsid w:val="003A3930"/>
    <w:rsid w:val="003A3A16"/>
    <w:rsid w:val="003A3C13"/>
    <w:rsid w:val="003A3C27"/>
    <w:rsid w:val="003A4761"/>
    <w:rsid w:val="003A47E3"/>
    <w:rsid w:val="003A5EE5"/>
    <w:rsid w:val="003A60B2"/>
    <w:rsid w:val="003A77D0"/>
    <w:rsid w:val="003A7932"/>
    <w:rsid w:val="003B0217"/>
    <w:rsid w:val="003B03BA"/>
    <w:rsid w:val="003B1455"/>
    <w:rsid w:val="003B178A"/>
    <w:rsid w:val="003B1CC3"/>
    <w:rsid w:val="003B24D2"/>
    <w:rsid w:val="003B34B0"/>
    <w:rsid w:val="003B4557"/>
    <w:rsid w:val="003B6130"/>
    <w:rsid w:val="003B6BB6"/>
    <w:rsid w:val="003B7134"/>
    <w:rsid w:val="003B7BAF"/>
    <w:rsid w:val="003C0066"/>
    <w:rsid w:val="003C07A9"/>
    <w:rsid w:val="003C08DD"/>
    <w:rsid w:val="003C1233"/>
    <w:rsid w:val="003C3A9B"/>
    <w:rsid w:val="003C4991"/>
    <w:rsid w:val="003C4BE7"/>
    <w:rsid w:val="003C7A22"/>
    <w:rsid w:val="003D0443"/>
    <w:rsid w:val="003D059D"/>
    <w:rsid w:val="003D0D91"/>
    <w:rsid w:val="003D10BF"/>
    <w:rsid w:val="003D1F48"/>
    <w:rsid w:val="003D32C5"/>
    <w:rsid w:val="003D3547"/>
    <w:rsid w:val="003D3A6F"/>
    <w:rsid w:val="003D3BFA"/>
    <w:rsid w:val="003D4516"/>
    <w:rsid w:val="003D4DCA"/>
    <w:rsid w:val="003D56F6"/>
    <w:rsid w:val="003D6043"/>
    <w:rsid w:val="003D6B3C"/>
    <w:rsid w:val="003D7B5B"/>
    <w:rsid w:val="003E00F6"/>
    <w:rsid w:val="003E0145"/>
    <w:rsid w:val="003E2726"/>
    <w:rsid w:val="003E3532"/>
    <w:rsid w:val="003E38A6"/>
    <w:rsid w:val="003E3C16"/>
    <w:rsid w:val="003E4D3D"/>
    <w:rsid w:val="003E70A0"/>
    <w:rsid w:val="003E7B91"/>
    <w:rsid w:val="003E7CA0"/>
    <w:rsid w:val="003E7CDF"/>
    <w:rsid w:val="003F0932"/>
    <w:rsid w:val="003F17BC"/>
    <w:rsid w:val="003F2971"/>
    <w:rsid w:val="003F29F8"/>
    <w:rsid w:val="003F2F01"/>
    <w:rsid w:val="003F4C37"/>
    <w:rsid w:val="003F4CB7"/>
    <w:rsid w:val="003F4CEA"/>
    <w:rsid w:val="003F5912"/>
    <w:rsid w:val="003F5F71"/>
    <w:rsid w:val="003F74B5"/>
    <w:rsid w:val="003F76F2"/>
    <w:rsid w:val="00400B1B"/>
    <w:rsid w:val="00400FE2"/>
    <w:rsid w:val="0040350A"/>
    <w:rsid w:val="0040407E"/>
    <w:rsid w:val="00404143"/>
    <w:rsid w:val="00404257"/>
    <w:rsid w:val="0040468F"/>
    <w:rsid w:val="004049BC"/>
    <w:rsid w:val="00406BE7"/>
    <w:rsid w:val="00407467"/>
    <w:rsid w:val="00407FDE"/>
    <w:rsid w:val="00410172"/>
    <w:rsid w:val="004108BC"/>
    <w:rsid w:val="00410D93"/>
    <w:rsid w:val="00410E3F"/>
    <w:rsid w:val="00411211"/>
    <w:rsid w:val="0041136A"/>
    <w:rsid w:val="00411FE1"/>
    <w:rsid w:val="004122AB"/>
    <w:rsid w:val="00413DDF"/>
    <w:rsid w:val="00415786"/>
    <w:rsid w:val="00415FA0"/>
    <w:rsid w:val="00416640"/>
    <w:rsid w:val="00416A7E"/>
    <w:rsid w:val="00422DD6"/>
    <w:rsid w:val="00423D9A"/>
    <w:rsid w:val="00424328"/>
    <w:rsid w:val="00424E66"/>
    <w:rsid w:val="00425AC6"/>
    <w:rsid w:val="00426DBF"/>
    <w:rsid w:val="00427C7A"/>
    <w:rsid w:val="00430017"/>
    <w:rsid w:val="004305BC"/>
    <w:rsid w:val="00431144"/>
    <w:rsid w:val="00431302"/>
    <w:rsid w:val="00431494"/>
    <w:rsid w:val="004315BF"/>
    <w:rsid w:val="00431AB3"/>
    <w:rsid w:val="004330B0"/>
    <w:rsid w:val="0043458D"/>
    <w:rsid w:val="00435073"/>
    <w:rsid w:val="00436C5F"/>
    <w:rsid w:val="00437974"/>
    <w:rsid w:val="00437987"/>
    <w:rsid w:val="00437D53"/>
    <w:rsid w:val="004405B3"/>
    <w:rsid w:val="004413A0"/>
    <w:rsid w:val="0044141E"/>
    <w:rsid w:val="00442844"/>
    <w:rsid w:val="00442DE6"/>
    <w:rsid w:val="0044387A"/>
    <w:rsid w:val="00443B15"/>
    <w:rsid w:val="00445E79"/>
    <w:rsid w:val="00446F73"/>
    <w:rsid w:val="0044709E"/>
    <w:rsid w:val="004474A7"/>
    <w:rsid w:val="00447E93"/>
    <w:rsid w:val="00447F6C"/>
    <w:rsid w:val="00447F72"/>
    <w:rsid w:val="00450DA8"/>
    <w:rsid w:val="004511E3"/>
    <w:rsid w:val="00451D91"/>
    <w:rsid w:val="00452C1D"/>
    <w:rsid w:val="0045322A"/>
    <w:rsid w:val="00453732"/>
    <w:rsid w:val="004538AD"/>
    <w:rsid w:val="00454832"/>
    <w:rsid w:val="0045492B"/>
    <w:rsid w:val="00454AA2"/>
    <w:rsid w:val="004562BD"/>
    <w:rsid w:val="004600EE"/>
    <w:rsid w:val="004608A4"/>
    <w:rsid w:val="004615F9"/>
    <w:rsid w:val="00461BAD"/>
    <w:rsid w:val="00462B9F"/>
    <w:rsid w:val="00465AE0"/>
    <w:rsid w:val="00466363"/>
    <w:rsid w:val="00466A7B"/>
    <w:rsid w:val="00467594"/>
    <w:rsid w:val="00470402"/>
    <w:rsid w:val="00470B15"/>
    <w:rsid w:val="0047163B"/>
    <w:rsid w:val="00471DF3"/>
    <w:rsid w:val="00472114"/>
    <w:rsid w:val="004722C2"/>
    <w:rsid w:val="004726E9"/>
    <w:rsid w:val="00472929"/>
    <w:rsid w:val="00472B73"/>
    <w:rsid w:val="0047347B"/>
    <w:rsid w:val="00476087"/>
    <w:rsid w:val="004765D1"/>
    <w:rsid w:val="00476E5B"/>
    <w:rsid w:val="00477D38"/>
    <w:rsid w:val="00480179"/>
    <w:rsid w:val="00480265"/>
    <w:rsid w:val="004817B4"/>
    <w:rsid w:val="004817CE"/>
    <w:rsid w:val="00483D8F"/>
    <w:rsid w:val="00484832"/>
    <w:rsid w:val="004850A2"/>
    <w:rsid w:val="004853D0"/>
    <w:rsid w:val="00485B7F"/>
    <w:rsid w:val="004866C4"/>
    <w:rsid w:val="00486A3D"/>
    <w:rsid w:val="004873C1"/>
    <w:rsid w:val="00487832"/>
    <w:rsid w:val="00491240"/>
    <w:rsid w:val="00492261"/>
    <w:rsid w:val="0049250E"/>
    <w:rsid w:val="0049269A"/>
    <w:rsid w:val="004928A2"/>
    <w:rsid w:val="0049308D"/>
    <w:rsid w:val="004931B6"/>
    <w:rsid w:val="00493307"/>
    <w:rsid w:val="00493A73"/>
    <w:rsid w:val="00493E7E"/>
    <w:rsid w:val="00495018"/>
    <w:rsid w:val="00495605"/>
    <w:rsid w:val="00495835"/>
    <w:rsid w:val="00496355"/>
    <w:rsid w:val="00496538"/>
    <w:rsid w:val="004965FF"/>
    <w:rsid w:val="00496F63"/>
    <w:rsid w:val="00497A2E"/>
    <w:rsid w:val="004A047B"/>
    <w:rsid w:val="004A12BF"/>
    <w:rsid w:val="004A177D"/>
    <w:rsid w:val="004A179D"/>
    <w:rsid w:val="004A1B23"/>
    <w:rsid w:val="004A4288"/>
    <w:rsid w:val="004A4C0C"/>
    <w:rsid w:val="004A545F"/>
    <w:rsid w:val="004A6A2E"/>
    <w:rsid w:val="004B0121"/>
    <w:rsid w:val="004B0463"/>
    <w:rsid w:val="004B0952"/>
    <w:rsid w:val="004B0EF0"/>
    <w:rsid w:val="004B2C40"/>
    <w:rsid w:val="004B4396"/>
    <w:rsid w:val="004B4765"/>
    <w:rsid w:val="004B5B37"/>
    <w:rsid w:val="004B5D1D"/>
    <w:rsid w:val="004B612D"/>
    <w:rsid w:val="004B669A"/>
    <w:rsid w:val="004B7AE5"/>
    <w:rsid w:val="004C08CD"/>
    <w:rsid w:val="004C0949"/>
    <w:rsid w:val="004C0986"/>
    <w:rsid w:val="004C0B13"/>
    <w:rsid w:val="004C0D03"/>
    <w:rsid w:val="004C1006"/>
    <w:rsid w:val="004C14F4"/>
    <w:rsid w:val="004C1564"/>
    <w:rsid w:val="004C201A"/>
    <w:rsid w:val="004C3D46"/>
    <w:rsid w:val="004C4A79"/>
    <w:rsid w:val="004C4D5D"/>
    <w:rsid w:val="004C53E6"/>
    <w:rsid w:val="004C58BC"/>
    <w:rsid w:val="004C59CA"/>
    <w:rsid w:val="004C5B9E"/>
    <w:rsid w:val="004C6759"/>
    <w:rsid w:val="004C6C2B"/>
    <w:rsid w:val="004D2EED"/>
    <w:rsid w:val="004D3395"/>
    <w:rsid w:val="004D3445"/>
    <w:rsid w:val="004D52CD"/>
    <w:rsid w:val="004D6E6B"/>
    <w:rsid w:val="004D7E7E"/>
    <w:rsid w:val="004E07DC"/>
    <w:rsid w:val="004E1E6E"/>
    <w:rsid w:val="004E2D11"/>
    <w:rsid w:val="004E3122"/>
    <w:rsid w:val="004E31CC"/>
    <w:rsid w:val="004E34F5"/>
    <w:rsid w:val="004E396B"/>
    <w:rsid w:val="004E4A0E"/>
    <w:rsid w:val="004E5CF5"/>
    <w:rsid w:val="004E65D2"/>
    <w:rsid w:val="004E69CA"/>
    <w:rsid w:val="004E6A04"/>
    <w:rsid w:val="004E6ABB"/>
    <w:rsid w:val="004E75EB"/>
    <w:rsid w:val="004E7F9D"/>
    <w:rsid w:val="004F0AFF"/>
    <w:rsid w:val="004F0D17"/>
    <w:rsid w:val="004F138F"/>
    <w:rsid w:val="004F2306"/>
    <w:rsid w:val="004F27BE"/>
    <w:rsid w:val="004F2CE5"/>
    <w:rsid w:val="004F3918"/>
    <w:rsid w:val="004F661D"/>
    <w:rsid w:val="004F6854"/>
    <w:rsid w:val="004F73FF"/>
    <w:rsid w:val="004F7F74"/>
    <w:rsid w:val="00500A40"/>
    <w:rsid w:val="00500C8B"/>
    <w:rsid w:val="00500D2F"/>
    <w:rsid w:val="00501223"/>
    <w:rsid w:val="00502A86"/>
    <w:rsid w:val="0050457C"/>
    <w:rsid w:val="00504798"/>
    <w:rsid w:val="0050569E"/>
    <w:rsid w:val="00507063"/>
    <w:rsid w:val="00507C4F"/>
    <w:rsid w:val="00510F79"/>
    <w:rsid w:val="00511134"/>
    <w:rsid w:val="00511CE8"/>
    <w:rsid w:val="005120FE"/>
    <w:rsid w:val="0051353B"/>
    <w:rsid w:val="00513D11"/>
    <w:rsid w:val="005147B7"/>
    <w:rsid w:val="0052347E"/>
    <w:rsid w:val="00524273"/>
    <w:rsid w:val="005250F9"/>
    <w:rsid w:val="005255E6"/>
    <w:rsid w:val="00527A38"/>
    <w:rsid w:val="00530214"/>
    <w:rsid w:val="00530274"/>
    <w:rsid w:val="005309DA"/>
    <w:rsid w:val="00530ACC"/>
    <w:rsid w:val="00530CE8"/>
    <w:rsid w:val="00530E7A"/>
    <w:rsid w:val="00531500"/>
    <w:rsid w:val="00532524"/>
    <w:rsid w:val="005334B9"/>
    <w:rsid w:val="005340BB"/>
    <w:rsid w:val="00534A35"/>
    <w:rsid w:val="00534E43"/>
    <w:rsid w:val="00535D9F"/>
    <w:rsid w:val="005369F3"/>
    <w:rsid w:val="00540F05"/>
    <w:rsid w:val="00541C0D"/>
    <w:rsid w:val="00541E3B"/>
    <w:rsid w:val="00542101"/>
    <w:rsid w:val="00543468"/>
    <w:rsid w:val="0054389F"/>
    <w:rsid w:val="00543A2F"/>
    <w:rsid w:val="00543B09"/>
    <w:rsid w:val="00544319"/>
    <w:rsid w:val="00544F16"/>
    <w:rsid w:val="00546144"/>
    <w:rsid w:val="005466CC"/>
    <w:rsid w:val="00546C1E"/>
    <w:rsid w:val="005471FF"/>
    <w:rsid w:val="00547D61"/>
    <w:rsid w:val="00550EE1"/>
    <w:rsid w:val="00551C4E"/>
    <w:rsid w:val="00551D1B"/>
    <w:rsid w:val="0055212F"/>
    <w:rsid w:val="0055240E"/>
    <w:rsid w:val="00552E01"/>
    <w:rsid w:val="005531B5"/>
    <w:rsid w:val="0055388B"/>
    <w:rsid w:val="00554143"/>
    <w:rsid w:val="005541AE"/>
    <w:rsid w:val="005544BE"/>
    <w:rsid w:val="00554700"/>
    <w:rsid w:val="00555349"/>
    <w:rsid w:val="00556BE8"/>
    <w:rsid w:val="005573C3"/>
    <w:rsid w:val="005576B4"/>
    <w:rsid w:val="00557FC5"/>
    <w:rsid w:val="0056012F"/>
    <w:rsid w:val="005618ED"/>
    <w:rsid w:val="0056278C"/>
    <w:rsid w:val="0056365D"/>
    <w:rsid w:val="0056375A"/>
    <w:rsid w:val="00563DE6"/>
    <w:rsid w:val="005659AD"/>
    <w:rsid w:val="0056699E"/>
    <w:rsid w:val="00566D61"/>
    <w:rsid w:val="00566F09"/>
    <w:rsid w:val="00566F3E"/>
    <w:rsid w:val="005674DD"/>
    <w:rsid w:val="00567971"/>
    <w:rsid w:val="00567B3E"/>
    <w:rsid w:val="00567D98"/>
    <w:rsid w:val="00570EF0"/>
    <w:rsid w:val="00571B15"/>
    <w:rsid w:val="00572BDA"/>
    <w:rsid w:val="0057302B"/>
    <w:rsid w:val="005733F1"/>
    <w:rsid w:val="00573F36"/>
    <w:rsid w:val="005740AD"/>
    <w:rsid w:val="00574B50"/>
    <w:rsid w:val="0057557D"/>
    <w:rsid w:val="00575DA1"/>
    <w:rsid w:val="0058122F"/>
    <w:rsid w:val="00581274"/>
    <w:rsid w:val="00581393"/>
    <w:rsid w:val="005820DA"/>
    <w:rsid w:val="005826E5"/>
    <w:rsid w:val="005844B8"/>
    <w:rsid w:val="005855DE"/>
    <w:rsid w:val="00585B45"/>
    <w:rsid w:val="00586DA4"/>
    <w:rsid w:val="00587F89"/>
    <w:rsid w:val="00590BC8"/>
    <w:rsid w:val="005918B6"/>
    <w:rsid w:val="00593758"/>
    <w:rsid w:val="00594600"/>
    <w:rsid w:val="00594ED2"/>
    <w:rsid w:val="00595EB5"/>
    <w:rsid w:val="005A0CFC"/>
    <w:rsid w:val="005A0E18"/>
    <w:rsid w:val="005A3171"/>
    <w:rsid w:val="005A367D"/>
    <w:rsid w:val="005A382A"/>
    <w:rsid w:val="005A3BFA"/>
    <w:rsid w:val="005A58CA"/>
    <w:rsid w:val="005A5B5E"/>
    <w:rsid w:val="005A6327"/>
    <w:rsid w:val="005A6F90"/>
    <w:rsid w:val="005A7F52"/>
    <w:rsid w:val="005B02D9"/>
    <w:rsid w:val="005B0AFD"/>
    <w:rsid w:val="005B1761"/>
    <w:rsid w:val="005B1BE2"/>
    <w:rsid w:val="005B2E73"/>
    <w:rsid w:val="005B3333"/>
    <w:rsid w:val="005B33E8"/>
    <w:rsid w:val="005B35AC"/>
    <w:rsid w:val="005B3AAE"/>
    <w:rsid w:val="005B3DD0"/>
    <w:rsid w:val="005B4016"/>
    <w:rsid w:val="005B572A"/>
    <w:rsid w:val="005B5B7C"/>
    <w:rsid w:val="005B6C67"/>
    <w:rsid w:val="005B7E1E"/>
    <w:rsid w:val="005C30C3"/>
    <w:rsid w:val="005C3535"/>
    <w:rsid w:val="005C514B"/>
    <w:rsid w:val="005C62C7"/>
    <w:rsid w:val="005C65F6"/>
    <w:rsid w:val="005C7497"/>
    <w:rsid w:val="005D054E"/>
    <w:rsid w:val="005D0DAA"/>
    <w:rsid w:val="005D14A9"/>
    <w:rsid w:val="005D20F8"/>
    <w:rsid w:val="005D2206"/>
    <w:rsid w:val="005D2CD8"/>
    <w:rsid w:val="005D2D40"/>
    <w:rsid w:val="005D33F1"/>
    <w:rsid w:val="005D436A"/>
    <w:rsid w:val="005D6BEC"/>
    <w:rsid w:val="005D6F43"/>
    <w:rsid w:val="005D7097"/>
    <w:rsid w:val="005D714D"/>
    <w:rsid w:val="005D716D"/>
    <w:rsid w:val="005D79E0"/>
    <w:rsid w:val="005D7A72"/>
    <w:rsid w:val="005D7BF7"/>
    <w:rsid w:val="005E00D4"/>
    <w:rsid w:val="005E1BA1"/>
    <w:rsid w:val="005E2AA3"/>
    <w:rsid w:val="005E2EEA"/>
    <w:rsid w:val="005E35A8"/>
    <w:rsid w:val="005E376D"/>
    <w:rsid w:val="005E3FF8"/>
    <w:rsid w:val="005E4026"/>
    <w:rsid w:val="005E46A6"/>
    <w:rsid w:val="005E50CB"/>
    <w:rsid w:val="005E5C18"/>
    <w:rsid w:val="005E5DA8"/>
    <w:rsid w:val="005E61E9"/>
    <w:rsid w:val="005E74D7"/>
    <w:rsid w:val="005E7CF9"/>
    <w:rsid w:val="005F0616"/>
    <w:rsid w:val="005F2620"/>
    <w:rsid w:val="005F3F89"/>
    <w:rsid w:val="005F440C"/>
    <w:rsid w:val="005F48C3"/>
    <w:rsid w:val="005F4E87"/>
    <w:rsid w:val="005F7964"/>
    <w:rsid w:val="005F7A9D"/>
    <w:rsid w:val="00601AC7"/>
    <w:rsid w:val="00602B20"/>
    <w:rsid w:val="00603493"/>
    <w:rsid w:val="00604C0A"/>
    <w:rsid w:val="006072F6"/>
    <w:rsid w:val="00607BA6"/>
    <w:rsid w:val="006102D6"/>
    <w:rsid w:val="00610DA2"/>
    <w:rsid w:val="006124BA"/>
    <w:rsid w:val="00612886"/>
    <w:rsid w:val="006146E0"/>
    <w:rsid w:val="00614896"/>
    <w:rsid w:val="00614F91"/>
    <w:rsid w:val="00615917"/>
    <w:rsid w:val="00615A80"/>
    <w:rsid w:val="00616A9C"/>
    <w:rsid w:val="00616DB1"/>
    <w:rsid w:val="0061703E"/>
    <w:rsid w:val="00617DFC"/>
    <w:rsid w:val="00622E37"/>
    <w:rsid w:val="006234B9"/>
    <w:rsid w:val="0062350D"/>
    <w:rsid w:val="006235AA"/>
    <w:rsid w:val="00623A94"/>
    <w:rsid w:val="006246A1"/>
    <w:rsid w:val="00625A81"/>
    <w:rsid w:val="00625DBE"/>
    <w:rsid w:val="006273EA"/>
    <w:rsid w:val="006300D9"/>
    <w:rsid w:val="006302EE"/>
    <w:rsid w:val="00630DED"/>
    <w:rsid w:val="00630F8A"/>
    <w:rsid w:val="006314EF"/>
    <w:rsid w:val="00631A43"/>
    <w:rsid w:val="00631AC8"/>
    <w:rsid w:val="00632484"/>
    <w:rsid w:val="00632FDD"/>
    <w:rsid w:val="006337BE"/>
    <w:rsid w:val="0063562D"/>
    <w:rsid w:val="00635A2C"/>
    <w:rsid w:val="006367E6"/>
    <w:rsid w:val="00636E1F"/>
    <w:rsid w:val="00641EAA"/>
    <w:rsid w:val="006424C7"/>
    <w:rsid w:val="00644B84"/>
    <w:rsid w:val="00645175"/>
    <w:rsid w:val="0064592B"/>
    <w:rsid w:val="00645BD4"/>
    <w:rsid w:val="00646420"/>
    <w:rsid w:val="006467D0"/>
    <w:rsid w:val="00646C3C"/>
    <w:rsid w:val="006472E0"/>
    <w:rsid w:val="006501D6"/>
    <w:rsid w:val="00650FF1"/>
    <w:rsid w:val="006517E0"/>
    <w:rsid w:val="00651972"/>
    <w:rsid w:val="006528AB"/>
    <w:rsid w:val="00653AA7"/>
    <w:rsid w:val="00653E86"/>
    <w:rsid w:val="0065422E"/>
    <w:rsid w:val="006556B9"/>
    <w:rsid w:val="00656F12"/>
    <w:rsid w:val="006572D5"/>
    <w:rsid w:val="00657943"/>
    <w:rsid w:val="006602C5"/>
    <w:rsid w:val="00660780"/>
    <w:rsid w:val="00661338"/>
    <w:rsid w:val="00662F7C"/>
    <w:rsid w:val="00662FA2"/>
    <w:rsid w:val="00664999"/>
    <w:rsid w:val="00665338"/>
    <w:rsid w:val="00665588"/>
    <w:rsid w:val="006668A2"/>
    <w:rsid w:val="00666CC9"/>
    <w:rsid w:val="00670803"/>
    <w:rsid w:val="00671616"/>
    <w:rsid w:val="00671723"/>
    <w:rsid w:val="00671E49"/>
    <w:rsid w:val="00672CCC"/>
    <w:rsid w:val="006741C5"/>
    <w:rsid w:val="006745A0"/>
    <w:rsid w:val="0067498E"/>
    <w:rsid w:val="00675440"/>
    <w:rsid w:val="00675C75"/>
    <w:rsid w:val="00675FD4"/>
    <w:rsid w:val="0067650E"/>
    <w:rsid w:val="00677B03"/>
    <w:rsid w:val="00680189"/>
    <w:rsid w:val="0068046E"/>
    <w:rsid w:val="00680FB1"/>
    <w:rsid w:val="006811F4"/>
    <w:rsid w:val="00681CB6"/>
    <w:rsid w:val="0068226A"/>
    <w:rsid w:val="006838D6"/>
    <w:rsid w:val="00683C12"/>
    <w:rsid w:val="006841D9"/>
    <w:rsid w:val="00684535"/>
    <w:rsid w:val="0068596E"/>
    <w:rsid w:val="00686098"/>
    <w:rsid w:val="00686905"/>
    <w:rsid w:val="00686F73"/>
    <w:rsid w:val="00690368"/>
    <w:rsid w:val="00690F69"/>
    <w:rsid w:val="00692933"/>
    <w:rsid w:val="006939EE"/>
    <w:rsid w:val="00693A08"/>
    <w:rsid w:val="00693DA1"/>
    <w:rsid w:val="00694DF9"/>
    <w:rsid w:val="006959AA"/>
    <w:rsid w:val="006959C3"/>
    <w:rsid w:val="00696781"/>
    <w:rsid w:val="00697A4F"/>
    <w:rsid w:val="00697DF8"/>
    <w:rsid w:val="006A0268"/>
    <w:rsid w:val="006A139C"/>
    <w:rsid w:val="006A149B"/>
    <w:rsid w:val="006A14D6"/>
    <w:rsid w:val="006A151D"/>
    <w:rsid w:val="006A1523"/>
    <w:rsid w:val="006A238A"/>
    <w:rsid w:val="006A26BF"/>
    <w:rsid w:val="006A2C4A"/>
    <w:rsid w:val="006A4AEB"/>
    <w:rsid w:val="006A50FF"/>
    <w:rsid w:val="006A5E62"/>
    <w:rsid w:val="006A5FCE"/>
    <w:rsid w:val="006A6477"/>
    <w:rsid w:val="006A6C53"/>
    <w:rsid w:val="006A6DFF"/>
    <w:rsid w:val="006A6FE1"/>
    <w:rsid w:val="006B07FA"/>
    <w:rsid w:val="006B1720"/>
    <w:rsid w:val="006B1C79"/>
    <w:rsid w:val="006B1E4E"/>
    <w:rsid w:val="006B24C5"/>
    <w:rsid w:val="006B29A4"/>
    <w:rsid w:val="006B48C1"/>
    <w:rsid w:val="006B6497"/>
    <w:rsid w:val="006B72FB"/>
    <w:rsid w:val="006B762C"/>
    <w:rsid w:val="006B7B9D"/>
    <w:rsid w:val="006B7D35"/>
    <w:rsid w:val="006C076A"/>
    <w:rsid w:val="006C1229"/>
    <w:rsid w:val="006C1498"/>
    <w:rsid w:val="006C2394"/>
    <w:rsid w:val="006C285F"/>
    <w:rsid w:val="006C3F09"/>
    <w:rsid w:val="006C57B7"/>
    <w:rsid w:val="006C71F5"/>
    <w:rsid w:val="006C76E6"/>
    <w:rsid w:val="006C774A"/>
    <w:rsid w:val="006D043C"/>
    <w:rsid w:val="006D07E5"/>
    <w:rsid w:val="006D11F4"/>
    <w:rsid w:val="006D1646"/>
    <w:rsid w:val="006D1A54"/>
    <w:rsid w:val="006D2132"/>
    <w:rsid w:val="006D30DE"/>
    <w:rsid w:val="006D5157"/>
    <w:rsid w:val="006D51C5"/>
    <w:rsid w:val="006D575A"/>
    <w:rsid w:val="006D6798"/>
    <w:rsid w:val="006D691E"/>
    <w:rsid w:val="006D7028"/>
    <w:rsid w:val="006D78C8"/>
    <w:rsid w:val="006E05BD"/>
    <w:rsid w:val="006E2FDB"/>
    <w:rsid w:val="006E450C"/>
    <w:rsid w:val="006E64CD"/>
    <w:rsid w:val="006E6661"/>
    <w:rsid w:val="006E760E"/>
    <w:rsid w:val="006E773F"/>
    <w:rsid w:val="006E78D1"/>
    <w:rsid w:val="006F085D"/>
    <w:rsid w:val="006F18CF"/>
    <w:rsid w:val="006F3B11"/>
    <w:rsid w:val="006F3B90"/>
    <w:rsid w:val="006F3CDA"/>
    <w:rsid w:val="006F487E"/>
    <w:rsid w:val="006F4E25"/>
    <w:rsid w:val="006F4E54"/>
    <w:rsid w:val="006F5D5A"/>
    <w:rsid w:val="006F643B"/>
    <w:rsid w:val="006F7884"/>
    <w:rsid w:val="00701D88"/>
    <w:rsid w:val="00701EE9"/>
    <w:rsid w:val="0070396D"/>
    <w:rsid w:val="0070490C"/>
    <w:rsid w:val="00705334"/>
    <w:rsid w:val="00705E1B"/>
    <w:rsid w:val="00706B0A"/>
    <w:rsid w:val="007075EE"/>
    <w:rsid w:val="00707674"/>
    <w:rsid w:val="00707FB5"/>
    <w:rsid w:val="007107CC"/>
    <w:rsid w:val="007143AA"/>
    <w:rsid w:val="007154CF"/>
    <w:rsid w:val="0071563B"/>
    <w:rsid w:val="00715E7A"/>
    <w:rsid w:val="00716927"/>
    <w:rsid w:val="007176DB"/>
    <w:rsid w:val="00717888"/>
    <w:rsid w:val="0072178B"/>
    <w:rsid w:val="00722121"/>
    <w:rsid w:val="007226CF"/>
    <w:rsid w:val="00723411"/>
    <w:rsid w:val="007235F3"/>
    <w:rsid w:val="00723E10"/>
    <w:rsid w:val="00724FE6"/>
    <w:rsid w:val="0072585C"/>
    <w:rsid w:val="0072621A"/>
    <w:rsid w:val="00727412"/>
    <w:rsid w:val="00727991"/>
    <w:rsid w:val="00727B49"/>
    <w:rsid w:val="00730391"/>
    <w:rsid w:val="0073053E"/>
    <w:rsid w:val="00730D5A"/>
    <w:rsid w:val="00732BCD"/>
    <w:rsid w:val="00734D6E"/>
    <w:rsid w:val="00735200"/>
    <w:rsid w:val="0073564A"/>
    <w:rsid w:val="00735F59"/>
    <w:rsid w:val="007374A3"/>
    <w:rsid w:val="007419A9"/>
    <w:rsid w:val="00742016"/>
    <w:rsid w:val="007422B3"/>
    <w:rsid w:val="00742CAE"/>
    <w:rsid w:val="00742E79"/>
    <w:rsid w:val="00744BE5"/>
    <w:rsid w:val="00745030"/>
    <w:rsid w:val="00746353"/>
    <w:rsid w:val="00747587"/>
    <w:rsid w:val="007518D3"/>
    <w:rsid w:val="0075224D"/>
    <w:rsid w:val="0075278B"/>
    <w:rsid w:val="00752F9B"/>
    <w:rsid w:val="0075338E"/>
    <w:rsid w:val="007533D6"/>
    <w:rsid w:val="007534DA"/>
    <w:rsid w:val="00754A7B"/>
    <w:rsid w:val="00754EFC"/>
    <w:rsid w:val="00756A01"/>
    <w:rsid w:val="00756BFC"/>
    <w:rsid w:val="00757058"/>
    <w:rsid w:val="007570B9"/>
    <w:rsid w:val="007604AF"/>
    <w:rsid w:val="00761545"/>
    <w:rsid w:val="00761E02"/>
    <w:rsid w:val="007635F3"/>
    <w:rsid w:val="00763B25"/>
    <w:rsid w:val="00763F33"/>
    <w:rsid w:val="007640A4"/>
    <w:rsid w:val="00764EDD"/>
    <w:rsid w:val="00764F22"/>
    <w:rsid w:val="007656B3"/>
    <w:rsid w:val="00766960"/>
    <w:rsid w:val="007669DD"/>
    <w:rsid w:val="00767347"/>
    <w:rsid w:val="00767EA1"/>
    <w:rsid w:val="00770291"/>
    <w:rsid w:val="0077036F"/>
    <w:rsid w:val="00771650"/>
    <w:rsid w:val="00771796"/>
    <w:rsid w:val="00771C57"/>
    <w:rsid w:val="00772741"/>
    <w:rsid w:val="00772F5A"/>
    <w:rsid w:val="00773271"/>
    <w:rsid w:val="007732B7"/>
    <w:rsid w:val="00773A17"/>
    <w:rsid w:val="00773A7C"/>
    <w:rsid w:val="00774456"/>
    <w:rsid w:val="007751D8"/>
    <w:rsid w:val="00775414"/>
    <w:rsid w:val="00775D78"/>
    <w:rsid w:val="00776800"/>
    <w:rsid w:val="0077704E"/>
    <w:rsid w:val="00777669"/>
    <w:rsid w:val="00777C50"/>
    <w:rsid w:val="00777DFF"/>
    <w:rsid w:val="007844EB"/>
    <w:rsid w:val="00784C34"/>
    <w:rsid w:val="0078519B"/>
    <w:rsid w:val="007851EF"/>
    <w:rsid w:val="007853F9"/>
    <w:rsid w:val="007856F4"/>
    <w:rsid w:val="00785A63"/>
    <w:rsid w:val="00785BFE"/>
    <w:rsid w:val="00786F5B"/>
    <w:rsid w:val="00787128"/>
    <w:rsid w:val="00787905"/>
    <w:rsid w:val="00787D7F"/>
    <w:rsid w:val="00787DDB"/>
    <w:rsid w:val="00790956"/>
    <w:rsid w:val="00791CD0"/>
    <w:rsid w:val="007922D6"/>
    <w:rsid w:val="00792CEB"/>
    <w:rsid w:val="00792DE8"/>
    <w:rsid w:val="00794393"/>
    <w:rsid w:val="007944F6"/>
    <w:rsid w:val="00794B09"/>
    <w:rsid w:val="007957D4"/>
    <w:rsid w:val="007962E2"/>
    <w:rsid w:val="0079636F"/>
    <w:rsid w:val="00796833"/>
    <w:rsid w:val="00797BC3"/>
    <w:rsid w:val="007A03CB"/>
    <w:rsid w:val="007A0774"/>
    <w:rsid w:val="007A0E08"/>
    <w:rsid w:val="007A1412"/>
    <w:rsid w:val="007A1B85"/>
    <w:rsid w:val="007A2C7D"/>
    <w:rsid w:val="007A2D27"/>
    <w:rsid w:val="007A48D3"/>
    <w:rsid w:val="007A5270"/>
    <w:rsid w:val="007A6B6D"/>
    <w:rsid w:val="007A6C09"/>
    <w:rsid w:val="007A6DC0"/>
    <w:rsid w:val="007B0BD7"/>
    <w:rsid w:val="007B1525"/>
    <w:rsid w:val="007B1568"/>
    <w:rsid w:val="007B489E"/>
    <w:rsid w:val="007B564B"/>
    <w:rsid w:val="007B587E"/>
    <w:rsid w:val="007B5C5A"/>
    <w:rsid w:val="007B688B"/>
    <w:rsid w:val="007B7257"/>
    <w:rsid w:val="007B74FF"/>
    <w:rsid w:val="007B788E"/>
    <w:rsid w:val="007C09B9"/>
    <w:rsid w:val="007C18A6"/>
    <w:rsid w:val="007C2F05"/>
    <w:rsid w:val="007C2FAC"/>
    <w:rsid w:val="007C34DE"/>
    <w:rsid w:val="007C3E78"/>
    <w:rsid w:val="007C3F3B"/>
    <w:rsid w:val="007C4F06"/>
    <w:rsid w:val="007C549C"/>
    <w:rsid w:val="007C5670"/>
    <w:rsid w:val="007C5F88"/>
    <w:rsid w:val="007C6878"/>
    <w:rsid w:val="007C6CFB"/>
    <w:rsid w:val="007C7037"/>
    <w:rsid w:val="007D0417"/>
    <w:rsid w:val="007D0C82"/>
    <w:rsid w:val="007D1189"/>
    <w:rsid w:val="007D1D5A"/>
    <w:rsid w:val="007D2E78"/>
    <w:rsid w:val="007D32EF"/>
    <w:rsid w:val="007D3FE8"/>
    <w:rsid w:val="007D5127"/>
    <w:rsid w:val="007D57E2"/>
    <w:rsid w:val="007D68F4"/>
    <w:rsid w:val="007D6D04"/>
    <w:rsid w:val="007D7560"/>
    <w:rsid w:val="007E099C"/>
    <w:rsid w:val="007E09E2"/>
    <w:rsid w:val="007E284F"/>
    <w:rsid w:val="007E373A"/>
    <w:rsid w:val="007E3FB5"/>
    <w:rsid w:val="007E495A"/>
    <w:rsid w:val="007E55AD"/>
    <w:rsid w:val="007E5C85"/>
    <w:rsid w:val="007E5DBF"/>
    <w:rsid w:val="007E61A8"/>
    <w:rsid w:val="007F0A64"/>
    <w:rsid w:val="007F0BBF"/>
    <w:rsid w:val="007F0D38"/>
    <w:rsid w:val="007F1622"/>
    <w:rsid w:val="007F35CD"/>
    <w:rsid w:val="007F3C23"/>
    <w:rsid w:val="007F3D8A"/>
    <w:rsid w:val="007F42E2"/>
    <w:rsid w:val="007F46D3"/>
    <w:rsid w:val="007F5716"/>
    <w:rsid w:val="007F6316"/>
    <w:rsid w:val="008017A3"/>
    <w:rsid w:val="00801E4E"/>
    <w:rsid w:val="00802348"/>
    <w:rsid w:val="00802EEF"/>
    <w:rsid w:val="0080456F"/>
    <w:rsid w:val="00805802"/>
    <w:rsid w:val="0080636B"/>
    <w:rsid w:val="00807126"/>
    <w:rsid w:val="008078F2"/>
    <w:rsid w:val="008104B9"/>
    <w:rsid w:val="008104F8"/>
    <w:rsid w:val="00810DF6"/>
    <w:rsid w:val="008119ED"/>
    <w:rsid w:val="008122CA"/>
    <w:rsid w:val="008126B9"/>
    <w:rsid w:val="00812BBF"/>
    <w:rsid w:val="00812F92"/>
    <w:rsid w:val="00814DAE"/>
    <w:rsid w:val="00817E90"/>
    <w:rsid w:val="008218B0"/>
    <w:rsid w:val="00821A57"/>
    <w:rsid w:val="00823078"/>
    <w:rsid w:val="008238F5"/>
    <w:rsid w:val="00824F02"/>
    <w:rsid w:val="00825327"/>
    <w:rsid w:val="00825A51"/>
    <w:rsid w:val="00825BB7"/>
    <w:rsid w:val="00825FF5"/>
    <w:rsid w:val="0083059C"/>
    <w:rsid w:val="00831184"/>
    <w:rsid w:val="00832518"/>
    <w:rsid w:val="00832BF3"/>
    <w:rsid w:val="00833677"/>
    <w:rsid w:val="008347EC"/>
    <w:rsid w:val="008360B1"/>
    <w:rsid w:val="00837019"/>
    <w:rsid w:val="00837B29"/>
    <w:rsid w:val="0084140D"/>
    <w:rsid w:val="008419A4"/>
    <w:rsid w:val="00841C56"/>
    <w:rsid w:val="0084309B"/>
    <w:rsid w:val="00844E5A"/>
    <w:rsid w:val="00845426"/>
    <w:rsid w:val="008460C5"/>
    <w:rsid w:val="00846FAF"/>
    <w:rsid w:val="00847108"/>
    <w:rsid w:val="0084737B"/>
    <w:rsid w:val="00850274"/>
    <w:rsid w:val="0085178E"/>
    <w:rsid w:val="008518A3"/>
    <w:rsid w:val="0085442C"/>
    <w:rsid w:val="00854454"/>
    <w:rsid w:val="008545A7"/>
    <w:rsid w:val="00854851"/>
    <w:rsid w:val="00854EB3"/>
    <w:rsid w:val="00855270"/>
    <w:rsid w:val="0085754D"/>
    <w:rsid w:val="00857A91"/>
    <w:rsid w:val="00857AE2"/>
    <w:rsid w:val="00860014"/>
    <w:rsid w:val="00860919"/>
    <w:rsid w:val="008619DB"/>
    <w:rsid w:val="00861D5D"/>
    <w:rsid w:val="00862903"/>
    <w:rsid w:val="00863116"/>
    <w:rsid w:val="0086415D"/>
    <w:rsid w:val="00864ADF"/>
    <w:rsid w:val="00864C90"/>
    <w:rsid w:val="0086522D"/>
    <w:rsid w:val="00865B57"/>
    <w:rsid w:val="00867898"/>
    <w:rsid w:val="00870B02"/>
    <w:rsid w:val="00871776"/>
    <w:rsid w:val="00871E00"/>
    <w:rsid w:val="00873633"/>
    <w:rsid w:val="00874201"/>
    <w:rsid w:val="00876F0F"/>
    <w:rsid w:val="008773D3"/>
    <w:rsid w:val="00881998"/>
    <w:rsid w:val="0088204D"/>
    <w:rsid w:val="008826AE"/>
    <w:rsid w:val="00882EB5"/>
    <w:rsid w:val="00885634"/>
    <w:rsid w:val="00885E63"/>
    <w:rsid w:val="0088644D"/>
    <w:rsid w:val="00886553"/>
    <w:rsid w:val="008865F9"/>
    <w:rsid w:val="008870E6"/>
    <w:rsid w:val="00890B67"/>
    <w:rsid w:val="00890E0D"/>
    <w:rsid w:val="00890F04"/>
    <w:rsid w:val="008913D0"/>
    <w:rsid w:val="00892701"/>
    <w:rsid w:val="0089297C"/>
    <w:rsid w:val="00892D77"/>
    <w:rsid w:val="00893033"/>
    <w:rsid w:val="0089320A"/>
    <w:rsid w:val="008933BE"/>
    <w:rsid w:val="0089344B"/>
    <w:rsid w:val="00893886"/>
    <w:rsid w:val="00895D03"/>
    <w:rsid w:val="00895DD5"/>
    <w:rsid w:val="0089757E"/>
    <w:rsid w:val="00897B06"/>
    <w:rsid w:val="008A04DF"/>
    <w:rsid w:val="008A0AA9"/>
    <w:rsid w:val="008A0E7F"/>
    <w:rsid w:val="008A2137"/>
    <w:rsid w:val="008A30CC"/>
    <w:rsid w:val="008A4407"/>
    <w:rsid w:val="008A6A7D"/>
    <w:rsid w:val="008A7A1C"/>
    <w:rsid w:val="008B02A9"/>
    <w:rsid w:val="008B14BE"/>
    <w:rsid w:val="008B1C62"/>
    <w:rsid w:val="008B1E2B"/>
    <w:rsid w:val="008B220A"/>
    <w:rsid w:val="008B2B98"/>
    <w:rsid w:val="008B3305"/>
    <w:rsid w:val="008B3612"/>
    <w:rsid w:val="008B41DF"/>
    <w:rsid w:val="008B5EBD"/>
    <w:rsid w:val="008B5FBE"/>
    <w:rsid w:val="008B604F"/>
    <w:rsid w:val="008B6131"/>
    <w:rsid w:val="008B65C7"/>
    <w:rsid w:val="008B66FC"/>
    <w:rsid w:val="008C0233"/>
    <w:rsid w:val="008C15B1"/>
    <w:rsid w:val="008C4238"/>
    <w:rsid w:val="008C4621"/>
    <w:rsid w:val="008C4CC7"/>
    <w:rsid w:val="008C5081"/>
    <w:rsid w:val="008C5600"/>
    <w:rsid w:val="008C62D7"/>
    <w:rsid w:val="008C7100"/>
    <w:rsid w:val="008C71AC"/>
    <w:rsid w:val="008C743E"/>
    <w:rsid w:val="008C7797"/>
    <w:rsid w:val="008D1F8E"/>
    <w:rsid w:val="008D215C"/>
    <w:rsid w:val="008D220C"/>
    <w:rsid w:val="008D2B8B"/>
    <w:rsid w:val="008D32B9"/>
    <w:rsid w:val="008D373D"/>
    <w:rsid w:val="008D3AB5"/>
    <w:rsid w:val="008D6DF0"/>
    <w:rsid w:val="008D6E0A"/>
    <w:rsid w:val="008D7446"/>
    <w:rsid w:val="008D78E1"/>
    <w:rsid w:val="008D7927"/>
    <w:rsid w:val="008E0104"/>
    <w:rsid w:val="008E08E6"/>
    <w:rsid w:val="008E09C5"/>
    <w:rsid w:val="008E14E2"/>
    <w:rsid w:val="008E1A45"/>
    <w:rsid w:val="008E1B60"/>
    <w:rsid w:val="008E2C7E"/>
    <w:rsid w:val="008E5C44"/>
    <w:rsid w:val="008E62CB"/>
    <w:rsid w:val="008E657E"/>
    <w:rsid w:val="008E72CE"/>
    <w:rsid w:val="008E74B3"/>
    <w:rsid w:val="008E7C1C"/>
    <w:rsid w:val="008F0C5B"/>
    <w:rsid w:val="008F0F2D"/>
    <w:rsid w:val="008F13B2"/>
    <w:rsid w:val="008F15C9"/>
    <w:rsid w:val="008F1DE1"/>
    <w:rsid w:val="008F2323"/>
    <w:rsid w:val="008F282F"/>
    <w:rsid w:val="008F33F8"/>
    <w:rsid w:val="008F3BB7"/>
    <w:rsid w:val="008F3C33"/>
    <w:rsid w:val="008F45E6"/>
    <w:rsid w:val="008F45EC"/>
    <w:rsid w:val="008F60E9"/>
    <w:rsid w:val="008F70D4"/>
    <w:rsid w:val="008F79EA"/>
    <w:rsid w:val="008F7A19"/>
    <w:rsid w:val="009001C1"/>
    <w:rsid w:val="009005EF"/>
    <w:rsid w:val="00900EBF"/>
    <w:rsid w:val="009014FA"/>
    <w:rsid w:val="00901AEA"/>
    <w:rsid w:val="00902551"/>
    <w:rsid w:val="00902AD3"/>
    <w:rsid w:val="00903096"/>
    <w:rsid w:val="0090417F"/>
    <w:rsid w:val="00904913"/>
    <w:rsid w:val="009060B1"/>
    <w:rsid w:val="0090621A"/>
    <w:rsid w:val="009063D1"/>
    <w:rsid w:val="009065CB"/>
    <w:rsid w:val="0090787F"/>
    <w:rsid w:val="00910FD2"/>
    <w:rsid w:val="0091153C"/>
    <w:rsid w:val="00911F66"/>
    <w:rsid w:val="009121B0"/>
    <w:rsid w:val="009126D0"/>
    <w:rsid w:val="00912D3A"/>
    <w:rsid w:val="0091335D"/>
    <w:rsid w:val="0091337B"/>
    <w:rsid w:val="00913B19"/>
    <w:rsid w:val="00914398"/>
    <w:rsid w:val="0091470E"/>
    <w:rsid w:val="00916A5A"/>
    <w:rsid w:val="0091789A"/>
    <w:rsid w:val="009201E3"/>
    <w:rsid w:val="00920598"/>
    <w:rsid w:val="00920AAD"/>
    <w:rsid w:val="00921B43"/>
    <w:rsid w:val="0092203F"/>
    <w:rsid w:val="00922D84"/>
    <w:rsid w:val="00923850"/>
    <w:rsid w:val="00924473"/>
    <w:rsid w:val="00924C3D"/>
    <w:rsid w:val="00924EB3"/>
    <w:rsid w:val="009250CC"/>
    <w:rsid w:val="00926C29"/>
    <w:rsid w:val="009302AC"/>
    <w:rsid w:val="009306C2"/>
    <w:rsid w:val="009306E7"/>
    <w:rsid w:val="00930E94"/>
    <w:rsid w:val="009311E0"/>
    <w:rsid w:val="00931A10"/>
    <w:rsid w:val="009329A7"/>
    <w:rsid w:val="009329DE"/>
    <w:rsid w:val="00932B7E"/>
    <w:rsid w:val="00933CB6"/>
    <w:rsid w:val="00933CE6"/>
    <w:rsid w:val="00934068"/>
    <w:rsid w:val="00934C5B"/>
    <w:rsid w:val="00934ED9"/>
    <w:rsid w:val="00936240"/>
    <w:rsid w:val="0093767B"/>
    <w:rsid w:val="00941525"/>
    <w:rsid w:val="00942180"/>
    <w:rsid w:val="0094265B"/>
    <w:rsid w:val="009428A4"/>
    <w:rsid w:val="0094392B"/>
    <w:rsid w:val="00945562"/>
    <w:rsid w:val="00946CF8"/>
    <w:rsid w:val="009473F2"/>
    <w:rsid w:val="00951828"/>
    <w:rsid w:val="00952CA4"/>
    <w:rsid w:val="00953886"/>
    <w:rsid w:val="00954732"/>
    <w:rsid w:val="00954D18"/>
    <w:rsid w:val="00954FEF"/>
    <w:rsid w:val="00955265"/>
    <w:rsid w:val="0095637B"/>
    <w:rsid w:val="009601FF"/>
    <w:rsid w:val="00960EA2"/>
    <w:rsid w:val="0096136E"/>
    <w:rsid w:val="00961AE0"/>
    <w:rsid w:val="0096248D"/>
    <w:rsid w:val="00962764"/>
    <w:rsid w:val="00962D80"/>
    <w:rsid w:val="00963FFD"/>
    <w:rsid w:val="00965035"/>
    <w:rsid w:val="00965F32"/>
    <w:rsid w:val="00967F3F"/>
    <w:rsid w:val="00967F6F"/>
    <w:rsid w:val="00967F9E"/>
    <w:rsid w:val="00970574"/>
    <w:rsid w:val="009711EB"/>
    <w:rsid w:val="009718DE"/>
    <w:rsid w:val="00971DBC"/>
    <w:rsid w:val="00972288"/>
    <w:rsid w:val="009732F9"/>
    <w:rsid w:val="00974139"/>
    <w:rsid w:val="009756CF"/>
    <w:rsid w:val="00975FFA"/>
    <w:rsid w:val="009769E2"/>
    <w:rsid w:val="00976F2D"/>
    <w:rsid w:val="00977023"/>
    <w:rsid w:val="009778D4"/>
    <w:rsid w:val="00980307"/>
    <w:rsid w:val="0098052E"/>
    <w:rsid w:val="009814B1"/>
    <w:rsid w:val="0098228D"/>
    <w:rsid w:val="00982DBF"/>
    <w:rsid w:val="0098356D"/>
    <w:rsid w:val="0098588C"/>
    <w:rsid w:val="009911AD"/>
    <w:rsid w:val="0099133D"/>
    <w:rsid w:val="009936B3"/>
    <w:rsid w:val="009939CB"/>
    <w:rsid w:val="0099400D"/>
    <w:rsid w:val="00994275"/>
    <w:rsid w:val="00994DB2"/>
    <w:rsid w:val="009951BC"/>
    <w:rsid w:val="00995887"/>
    <w:rsid w:val="009A0C6B"/>
    <w:rsid w:val="009A122D"/>
    <w:rsid w:val="009A2063"/>
    <w:rsid w:val="009A2789"/>
    <w:rsid w:val="009A29CD"/>
    <w:rsid w:val="009A2FD5"/>
    <w:rsid w:val="009A4F5E"/>
    <w:rsid w:val="009A56DD"/>
    <w:rsid w:val="009A5857"/>
    <w:rsid w:val="009A65AE"/>
    <w:rsid w:val="009B172A"/>
    <w:rsid w:val="009B3F1A"/>
    <w:rsid w:val="009B4763"/>
    <w:rsid w:val="009B49A6"/>
    <w:rsid w:val="009B4A4F"/>
    <w:rsid w:val="009B4EF9"/>
    <w:rsid w:val="009B50C0"/>
    <w:rsid w:val="009B648F"/>
    <w:rsid w:val="009C019C"/>
    <w:rsid w:val="009C0229"/>
    <w:rsid w:val="009C08FE"/>
    <w:rsid w:val="009C0A22"/>
    <w:rsid w:val="009C0DE4"/>
    <w:rsid w:val="009C2587"/>
    <w:rsid w:val="009C28C1"/>
    <w:rsid w:val="009C2AA8"/>
    <w:rsid w:val="009C46AA"/>
    <w:rsid w:val="009C5C80"/>
    <w:rsid w:val="009C5E6A"/>
    <w:rsid w:val="009C634E"/>
    <w:rsid w:val="009C64DA"/>
    <w:rsid w:val="009C6527"/>
    <w:rsid w:val="009C664E"/>
    <w:rsid w:val="009C6CA8"/>
    <w:rsid w:val="009C7443"/>
    <w:rsid w:val="009C7AE3"/>
    <w:rsid w:val="009C7DFD"/>
    <w:rsid w:val="009C7F57"/>
    <w:rsid w:val="009D0D61"/>
    <w:rsid w:val="009D1870"/>
    <w:rsid w:val="009D19F8"/>
    <w:rsid w:val="009D1C81"/>
    <w:rsid w:val="009D2A94"/>
    <w:rsid w:val="009D3071"/>
    <w:rsid w:val="009D3DD7"/>
    <w:rsid w:val="009D3F71"/>
    <w:rsid w:val="009D4144"/>
    <w:rsid w:val="009D4A97"/>
    <w:rsid w:val="009D53CE"/>
    <w:rsid w:val="009D587F"/>
    <w:rsid w:val="009D5CC3"/>
    <w:rsid w:val="009D76A0"/>
    <w:rsid w:val="009D787E"/>
    <w:rsid w:val="009D7EEB"/>
    <w:rsid w:val="009D7F6D"/>
    <w:rsid w:val="009D7FAB"/>
    <w:rsid w:val="009E00E3"/>
    <w:rsid w:val="009E0197"/>
    <w:rsid w:val="009E075A"/>
    <w:rsid w:val="009E47CF"/>
    <w:rsid w:val="009E4DE9"/>
    <w:rsid w:val="009E5D7C"/>
    <w:rsid w:val="009E77D5"/>
    <w:rsid w:val="009F05D8"/>
    <w:rsid w:val="009F0A08"/>
    <w:rsid w:val="009F0C80"/>
    <w:rsid w:val="009F10D2"/>
    <w:rsid w:val="009F13B9"/>
    <w:rsid w:val="009F363D"/>
    <w:rsid w:val="009F3664"/>
    <w:rsid w:val="009F434F"/>
    <w:rsid w:val="009F43F5"/>
    <w:rsid w:val="009F45E2"/>
    <w:rsid w:val="009F50F3"/>
    <w:rsid w:val="009F7E96"/>
    <w:rsid w:val="00A01070"/>
    <w:rsid w:val="00A02E6C"/>
    <w:rsid w:val="00A0378F"/>
    <w:rsid w:val="00A03DEB"/>
    <w:rsid w:val="00A04454"/>
    <w:rsid w:val="00A0480D"/>
    <w:rsid w:val="00A051DF"/>
    <w:rsid w:val="00A05835"/>
    <w:rsid w:val="00A06995"/>
    <w:rsid w:val="00A10373"/>
    <w:rsid w:val="00A110FC"/>
    <w:rsid w:val="00A1155B"/>
    <w:rsid w:val="00A120AD"/>
    <w:rsid w:val="00A12139"/>
    <w:rsid w:val="00A127FF"/>
    <w:rsid w:val="00A1351D"/>
    <w:rsid w:val="00A13583"/>
    <w:rsid w:val="00A13F74"/>
    <w:rsid w:val="00A14027"/>
    <w:rsid w:val="00A15960"/>
    <w:rsid w:val="00A15F70"/>
    <w:rsid w:val="00A1627B"/>
    <w:rsid w:val="00A16999"/>
    <w:rsid w:val="00A17323"/>
    <w:rsid w:val="00A17AC4"/>
    <w:rsid w:val="00A235F4"/>
    <w:rsid w:val="00A239D1"/>
    <w:rsid w:val="00A23A60"/>
    <w:rsid w:val="00A2499C"/>
    <w:rsid w:val="00A24F06"/>
    <w:rsid w:val="00A251BA"/>
    <w:rsid w:val="00A2521B"/>
    <w:rsid w:val="00A26CAF"/>
    <w:rsid w:val="00A277DD"/>
    <w:rsid w:val="00A27A84"/>
    <w:rsid w:val="00A3080A"/>
    <w:rsid w:val="00A30F01"/>
    <w:rsid w:val="00A31770"/>
    <w:rsid w:val="00A320B1"/>
    <w:rsid w:val="00A33B6C"/>
    <w:rsid w:val="00A34326"/>
    <w:rsid w:val="00A3445C"/>
    <w:rsid w:val="00A348D4"/>
    <w:rsid w:val="00A35DB1"/>
    <w:rsid w:val="00A362CE"/>
    <w:rsid w:val="00A37A1D"/>
    <w:rsid w:val="00A37BA5"/>
    <w:rsid w:val="00A37DCD"/>
    <w:rsid w:val="00A37F80"/>
    <w:rsid w:val="00A402C8"/>
    <w:rsid w:val="00A419D6"/>
    <w:rsid w:val="00A41B77"/>
    <w:rsid w:val="00A41D5D"/>
    <w:rsid w:val="00A42AEF"/>
    <w:rsid w:val="00A42B28"/>
    <w:rsid w:val="00A4433F"/>
    <w:rsid w:val="00A45430"/>
    <w:rsid w:val="00A45539"/>
    <w:rsid w:val="00A45636"/>
    <w:rsid w:val="00A468E0"/>
    <w:rsid w:val="00A53448"/>
    <w:rsid w:val="00A53AD6"/>
    <w:rsid w:val="00A544E2"/>
    <w:rsid w:val="00A5527F"/>
    <w:rsid w:val="00A572FB"/>
    <w:rsid w:val="00A5757E"/>
    <w:rsid w:val="00A60FD0"/>
    <w:rsid w:val="00A61BFC"/>
    <w:rsid w:val="00A6201B"/>
    <w:rsid w:val="00A62519"/>
    <w:rsid w:val="00A631C6"/>
    <w:rsid w:val="00A6345E"/>
    <w:rsid w:val="00A63F21"/>
    <w:rsid w:val="00A64726"/>
    <w:rsid w:val="00A649E4"/>
    <w:rsid w:val="00A650AB"/>
    <w:rsid w:val="00A6535F"/>
    <w:rsid w:val="00A66B3A"/>
    <w:rsid w:val="00A670C3"/>
    <w:rsid w:val="00A67A14"/>
    <w:rsid w:val="00A70187"/>
    <w:rsid w:val="00A71459"/>
    <w:rsid w:val="00A715AE"/>
    <w:rsid w:val="00A743EA"/>
    <w:rsid w:val="00A74AC9"/>
    <w:rsid w:val="00A76BA5"/>
    <w:rsid w:val="00A76DD0"/>
    <w:rsid w:val="00A774A2"/>
    <w:rsid w:val="00A80423"/>
    <w:rsid w:val="00A80998"/>
    <w:rsid w:val="00A825C1"/>
    <w:rsid w:val="00A83220"/>
    <w:rsid w:val="00A83DB8"/>
    <w:rsid w:val="00A84633"/>
    <w:rsid w:val="00A8492F"/>
    <w:rsid w:val="00A86E20"/>
    <w:rsid w:val="00A87005"/>
    <w:rsid w:val="00A87ECE"/>
    <w:rsid w:val="00A902C4"/>
    <w:rsid w:val="00A91341"/>
    <w:rsid w:val="00A915B7"/>
    <w:rsid w:val="00A91C83"/>
    <w:rsid w:val="00A91D33"/>
    <w:rsid w:val="00A921A7"/>
    <w:rsid w:val="00A92D3E"/>
    <w:rsid w:val="00A93BAD"/>
    <w:rsid w:val="00A946A4"/>
    <w:rsid w:val="00A9520D"/>
    <w:rsid w:val="00A97874"/>
    <w:rsid w:val="00A97E22"/>
    <w:rsid w:val="00A97F6C"/>
    <w:rsid w:val="00AA1561"/>
    <w:rsid w:val="00AA314D"/>
    <w:rsid w:val="00AA5E52"/>
    <w:rsid w:val="00AA6022"/>
    <w:rsid w:val="00AA72AE"/>
    <w:rsid w:val="00AA72BA"/>
    <w:rsid w:val="00AA77A4"/>
    <w:rsid w:val="00AB0A94"/>
    <w:rsid w:val="00AB1F89"/>
    <w:rsid w:val="00AB233A"/>
    <w:rsid w:val="00AB3942"/>
    <w:rsid w:val="00AB3B16"/>
    <w:rsid w:val="00AB3C07"/>
    <w:rsid w:val="00AB3C3D"/>
    <w:rsid w:val="00AB6DFC"/>
    <w:rsid w:val="00AB74E2"/>
    <w:rsid w:val="00AB7917"/>
    <w:rsid w:val="00AC01DA"/>
    <w:rsid w:val="00AC0D30"/>
    <w:rsid w:val="00AC1636"/>
    <w:rsid w:val="00AC3641"/>
    <w:rsid w:val="00AC3AA1"/>
    <w:rsid w:val="00AC3C6F"/>
    <w:rsid w:val="00AC4A1A"/>
    <w:rsid w:val="00AC4EEF"/>
    <w:rsid w:val="00AC51F1"/>
    <w:rsid w:val="00AC53E8"/>
    <w:rsid w:val="00AC544D"/>
    <w:rsid w:val="00AC632E"/>
    <w:rsid w:val="00AC7A80"/>
    <w:rsid w:val="00AD12A4"/>
    <w:rsid w:val="00AD1FA8"/>
    <w:rsid w:val="00AD2480"/>
    <w:rsid w:val="00AD28F3"/>
    <w:rsid w:val="00AD39DA"/>
    <w:rsid w:val="00AD4A03"/>
    <w:rsid w:val="00AD5119"/>
    <w:rsid w:val="00AD5CEB"/>
    <w:rsid w:val="00AD72F6"/>
    <w:rsid w:val="00AD7F67"/>
    <w:rsid w:val="00AE0EF4"/>
    <w:rsid w:val="00AE140A"/>
    <w:rsid w:val="00AE1477"/>
    <w:rsid w:val="00AE17D3"/>
    <w:rsid w:val="00AE1CE4"/>
    <w:rsid w:val="00AE2058"/>
    <w:rsid w:val="00AE359A"/>
    <w:rsid w:val="00AE3E57"/>
    <w:rsid w:val="00AE5041"/>
    <w:rsid w:val="00AE57A2"/>
    <w:rsid w:val="00AE6A64"/>
    <w:rsid w:val="00AE6F46"/>
    <w:rsid w:val="00AE7472"/>
    <w:rsid w:val="00AE75C9"/>
    <w:rsid w:val="00AE7881"/>
    <w:rsid w:val="00AE78C8"/>
    <w:rsid w:val="00AF1DE3"/>
    <w:rsid w:val="00AF2C51"/>
    <w:rsid w:val="00AF31B3"/>
    <w:rsid w:val="00AF63B6"/>
    <w:rsid w:val="00AF7CA3"/>
    <w:rsid w:val="00B000E2"/>
    <w:rsid w:val="00B01921"/>
    <w:rsid w:val="00B02D25"/>
    <w:rsid w:val="00B0446E"/>
    <w:rsid w:val="00B049E7"/>
    <w:rsid w:val="00B04B24"/>
    <w:rsid w:val="00B04DFF"/>
    <w:rsid w:val="00B053FE"/>
    <w:rsid w:val="00B0728B"/>
    <w:rsid w:val="00B07A47"/>
    <w:rsid w:val="00B07EA4"/>
    <w:rsid w:val="00B12DD9"/>
    <w:rsid w:val="00B13B4D"/>
    <w:rsid w:val="00B142E6"/>
    <w:rsid w:val="00B1435E"/>
    <w:rsid w:val="00B153FA"/>
    <w:rsid w:val="00B161D3"/>
    <w:rsid w:val="00B16CC1"/>
    <w:rsid w:val="00B16EBE"/>
    <w:rsid w:val="00B2020D"/>
    <w:rsid w:val="00B204F0"/>
    <w:rsid w:val="00B208EB"/>
    <w:rsid w:val="00B21A6D"/>
    <w:rsid w:val="00B224E8"/>
    <w:rsid w:val="00B22894"/>
    <w:rsid w:val="00B232DD"/>
    <w:rsid w:val="00B24A5A"/>
    <w:rsid w:val="00B25190"/>
    <w:rsid w:val="00B251EC"/>
    <w:rsid w:val="00B25961"/>
    <w:rsid w:val="00B25964"/>
    <w:rsid w:val="00B2647E"/>
    <w:rsid w:val="00B26B10"/>
    <w:rsid w:val="00B26D22"/>
    <w:rsid w:val="00B27371"/>
    <w:rsid w:val="00B27D1E"/>
    <w:rsid w:val="00B31095"/>
    <w:rsid w:val="00B31A12"/>
    <w:rsid w:val="00B3452F"/>
    <w:rsid w:val="00B34ECA"/>
    <w:rsid w:val="00B354FD"/>
    <w:rsid w:val="00B36897"/>
    <w:rsid w:val="00B36F34"/>
    <w:rsid w:val="00B4148E"/>
    <w:rsid w:val="00B41718"/>
    <w:rsid w:val="00B41B66"/>
    <w:rsid w:val="00B4205B"/>
    <w:rsid w:val="00B4250B"/>
    <w:rsid w:val="00B42558"/>
    <w:rsid w:val="00B44353"/>
    <w:rsid w:val="00B4517F"/>
    <w:rsid w:val="00B473E6"/>
    <w:rsid w:val="00B47B9F"/>
    <w:rsid w:val="00B5029C"/>
    <w:rsid w:val="00B504FA"/>
    <w:rsid w:val="00B51742"/>
    <w:rsid w:val="00B51E3A"/>
    <w:rsid w:val="00B51FE0"/>
    <w:rsid w:val="00B527BB"/>
    <w:rsid w:val="00B52A0F"/>
    <w:rsid w:val="00B52F74"/>
    <w:rsid w:val="00B5349C"/>
    <w:rsid w:val="00B55016"/>
    <w:rsid w:val="00B55392"/>
    <w:rsid w:val="00B5610F"/>
    <w:rsid w:val="00B56776"/>
    <w:rsid w:val="00B567B6"/>
    <w:rsid w:val="00B573F3"/>
    <w:rsid w:val="00B579C7"/>
    <w:rsid w:val="00B60265"/>
    <w:rsid w:val="00B60459"/>
    <w:rsid w:val="00B60C25"/>
    <w:rsid w:val="00B613D9"/>
    <w:rsid w:val="00B62B22"/>
    <w:rsid w:val="00B63C9B"/>
    <w:rsid w:val="00B656E8"/>
    <w:rsid w:val="00B65E2B"/>
    <w:rsid w:val="00B706AA"/>
    <w:rsid w:val="00B72BFB"/>
    <w:rsid w:val="00B73053"/>
    <w:rsid w:val="00B74A8F"/>
    <w:rsid w:val="00B74BFE"/>
    <w:rsid w:val="00B75D68"/>
    <w:rsid w:val="00B76003"/>
    <w:rsid w:val="00B763F2"/>
    <w:rsid w:val="00B771FD"/>
    <w:rsid w:val="00B806F2"/>
    <w:rsid w:val="00B81FA3"/>
    <w:rsid w:val="00B833E6"/>
    <w:rsid w:val="00B845D5"/>
    <w:rsid w:val="00B84EB3"/>
    <w:rsid w:val="00B863A1"/>
    <w:rsid w:val="00B8763C"/>
    <w:rsid w:val="00B87E30"/>
    <w:rsid w:val="00B911B8"/>
    <w:rsid w:val="00B9222B"/>
    <w:rsid w:val="00B92F56"/>
    <w:rsid w:val="00B94A7B"/>
    <w:rsid w:val="00B9724E"/>
    <w:rsid w:val="00B97DF9"/>
    <w:rsid w:val="00BA0255"/>
    <w:rsid w:val="00BA0AD2"/>
    <w:rsid w:val="00BA14B1"/>
    <w:rsid w:val="00BA1998"/>
    <w:rsid w:val="00BA24A5"/>
    <w:rsid w:val="00BA2E51"/>
    <w:rsid w:val="00BA32F1"/>
    <w:rsid w:val="00BA4FB7"/>
    <w:rsid w:val="00BA5B51"/>
    <w:rsid w:val="00BA723E"/>
    <w:rsid w:val="00BA7C88"/>
    <w:rsid w:val="00BB0E36"/>
    <w:rsid w:val="00BB15A5"/>
    <w:rsid w:val="00BB2837"/>
    <w:rsid w:val="00BB31F3"/>
    <w:rsid w:val="00BB342E"/>
    <w:rsid w:val="00BB37BB"/>
    <w:rsid w:val="00BB4855"/>
    <w:rsid w:val="00BB54FB"/>
    <w:rsid w:val="00BB5A43"/>
    <w:rsid w:val="00BB5D39"/>
    <w:rsid w:val="00BB703B"/>
    <w:rsid w:val="00BB726E"/>
    <w:rsid w:val="00BB7556"/>
    <w:rsid w:val="00BB7AC4"/>
    <w:rsid w:val="00BC0216"/>
    <w:rsid w:val="00BC1932"/>
    <w:rsid w:val="00BC2612"/>
    <w:rsid w:val="00BC2814"/>
    <w:rsid w:val="00BC3F2A"/>
    <w:rsid w:val="00BC6015"/>
    <w:rsid w:val="00BC6ECA"/>
    <w:rsid w:val="00BC71A1"/>
    <w:rsid w:val="00BC769D"/>
    <w:rsid w:val="00BC7B8E"/>
    <w:rsid w:val="00BD16FC"/>
    <w:rsid w:val="00BD20EA"/>
    <w:rsid w:val="00BD3A8D"/>
    <w:rsid w:val="00BD5B8E"/>
    <w:rsid w:val="00BD684E"/>
    <w:rsid w:val="00BD6C8B"/>
    <w:rsid w:val="00BD6E4D"/>
    <w:rsid w:val="00BD7E5F"/>
    <w:rsid w:val="00BD7F5E"/>
    <w:rsid w:val="00BE061B"/>
    <w:rsid w:val="00BE19D2"/>
    <w:rsid w:val="00BE2F3E"/>
    <w:rsid w:val="00BE366D"/>
    <w:rsid w:val="00BE3F87"/>
    <w:rsid w:val="00BE4074"/>
    <w:rsid w:val="00BE4793"/>
    <w:rsid w:val="00BE5B5B"/>
    <w:rsid w:val="00BE5BE9"/>
    <w:rsid w:val="00BE613D"/>
    <w:rsid w:val="00BE717F"/>
    <w:rsid w:val="00BE729D"/>
    <w:rsid w:val="00BE7E96"/>
    <w:rsid w:val="00BF09B5"/>
    <w:rsid w:val="00BF0F74"/>
    <w:rsid w:val="00BF12FD"/>
    <w:rsid w:val="00BF208A"/>
    <w:rsid w:val="00BF255A"/>
    <w:rsid w:val="00BF2867"/>
    <w:rsid w:val="00BF2C36"/>
    <w:rsid w:val="00BF2E09"/>
    <w:rsid w:val="00BF3436"/>
    <w:rsid w:val="00BF3622"/>
    <w:rsid w:val="00BF406C"/>
    <w:rsid w:val="00BF4588"/>
    <w:rsid w:val="00BF5B06"/>
    <w:rsid w:val="00BF6341"/>
    <w:rsid w:val="00BF6AF1"/>
    <w:rsid w:val="00C00228"/>
    <w:rsid w:val="00C00545"/>
    <w:rsid w:val="00C02046"/>
    <w:rsid w:val="00C0253F"/>
    <w:rsid w:val="00C02902"/>
    <w:rsid w:val="00C03734"/>
    <w:rsid w:val="00C040B8"/>
    <w:rsid w:val="00C04562"/>
    <w:rsid w:val="00C048A3"/>
    <w:rsid w:val="00C054AA"/>
    <w:rsid w:val="00C07246"/>
    <w:rsid w:val="00C07FE3"/>
    <w:rsid w:val="00C10529"/>
    <w:rsid w:val="00C12A8D"/>
    <w:rsid w:val="00C140E7"/>
    <w:rsid w:val="00C14A45"/>
    <w:rsid w:val="00C1690F"/>
    <w:rsid w:val="00C1795F"/>
    <w:rsid w:val="00C17F74"/>
    <w:rsid w:val="00C21449"/>
    <w:rsid w:val="00C223D9"/>
    <w:rsid w:val="00C22BDE"/>
    <w:rsid w:val="00C22F07"/>
    <w:rsid w:val="00C23341"/>
    <w:rsid w:val="00C24D46"/>
    <w:rsid w:val="00C25096"/>
    <w:rsid w:val="00C255A4"/>
    <w:rsid w:val="00C25A0D"/>
    <w:rsid w:val="00C2690E"/>
    <w:rsid w:val="00C278E3"/>
    <w:rsid w:val="00C27FA6"/>
    <w:rsid w:val="00C301D4"/>
    <w:rsid w:val="00C30921"/>
    <w:rsid w:val="00C30C47"/>
    <w:rsid w:val="00C33889"/>
    <w:rsid w:val="00C33DA9"/>
    <w:rsid w:val="00C34789"/>
    <w:rsid w:val="00C355E0"/>
    <w:rsid w:val="00C3667F"/>
    <w:rsid w:val="00C3751C"/>
    <w:rsid w:val="00C40ACD"/>
    <w:rsid w:val="00C41BC8"/>
    <w:rsid w:val="00C4251F"/>
    <w:rsid w:val="00C43242"/>
    <w:rsid w:val="00C432E8"/>
    <w:rsid w:val="00C4342C"/>
    <w:rsid w:val="00C43981"/>
    <w:rsid w:val="00C43C81"/>
    <w:rsid w:val="00C43D26"/>
    <w:rsid w:val="00C45595"/>
    <w:rsid w:val="00C478E4"/>
    <w:rsid w:val="00C479E6"/>
    <w:rsid w:val="00C507EF"/>
    <w:rsid w:val="00C51D15"/>
    <w:rsid w:val="00C52D12"/>
    <w:rsid w:val="00C53956"/>
    <w:rsid w:val="00C53C7A"/>
    <w:rsid w:val="00C53DA5"/>
    <w:rsid w:val="00C544DC"/>
    <w:rsid w:val="00C57142"/>
    <w:rsid w:val="00C57C61"/>
    <w:rsid w:val="00C57E9F"/>
    <w:rsid w:val="00C60774"/>
    <w:rsid w:val="00C60EA8"/>
    <w:rsid w:val="00C61AA8"/>
    <w:rsid w:val="00C6337B"/>
    <w:rsid w:val="00C64992"/>
    <w:rsid w:val="00C65053"/>
    <w:rsid w:val="00C65B75"/>
    <w:rsid w:val="00C66205"/>
    <w:rsid w:val="00C66209"/>
    <w:rsid w:val="00C662C0"/>
    <w:rsid w:val="00C6698E"/>
    <w:rsid w:val="00C669DA"/>
    <w:rsid w:val="00C66AE6"/>
    <w:rsid w:val="00C71496"/>
    <w:rsid w:val="00C721DE"/>
    <w:rsid w:val="00C72754"/>
    <w:rsid w:val="00C74039"/>
    <w:rsid w:val="00C7545B"/>
    <w:rsid w:val="00C76093"/>
    <w:rsid w:val="00C7776E"/>
    <w:rsid w:val="00C81FC1"/>
    <w:rsid w:val="00C84702"/>
    <w:rsid w:val="00C8486D"/>
    <w:rsid w:val="00C848CC"/>
    <w:rsid w:val="00C852B4"/>
    <w:rsid w:val="00C85BD2"/>
    <w:rsid w:val="00C85FFB"/>
    <w:rsid w:val="00C86098"/>
    <w:rsid w:val="00C864B3"/>
    <w:rsid w:val="00C8698A"/>
    <w:rsid w:val="00C86A30"/>
    <w:rsid w:val="00C8788A"/>
    <w:rsid w:val="00C9249A"/>
    <w:rsid w:val="00C93A71"/>
    <w:rsid w:val="00C944DD"/>
    <w:rsid w:val="00C94C08"/>
    <w:rsid w:val="00C94DB4"/>
    <w:rsid w:val="00C95457"/>
    <w:rsid w:val="00C95D88"/>
    <w:rsid w:val="00C97233"/>
    <w:rsid w:val="00CA012F"/>
    <w:rsid w:val="00CA0566"/>
    <w:rsid w:val="00CA0FD2"/>
    <w:rsid w:val="00CA1501"/>
    <w:rsid w:val="00CA4681"/>
    <w:rsid w:val="00CA5039"/>
    <w:rsid w:val="00CA5742"/>
    <w:rsid w:val="00CA5C01"/>
    <w:rsid w:val="00CA5F4C"/>
    <w:rsid w:val="00CA6DE0"/>
    <w:rsid w:val="00CB0A0E"/>
    <w:rsid w:val="00CB0B8A"/>
    <w:rsid w:val="00CB0FD0"/>
    <w:rsid w:val="00CB29E4"/>
    <w:rsid w:val="00CB2F2A"/>
    <w:rsid w:val="00CB3051"/>
    <w:rsid w:val="00CB37C5"/>
    <w:rsid w:val="00CB448A"/>
    <w:rsid w:val="00CB4C6F"/>
    <w:rsid w:val="00CB4F8C"/>
    <w:rsid w:val="00CB4FD2"/>
    <w:rsid w:val="00CB5952"/>
    <w:rsid w:val="00CB6205"/>
    <w:rsid w:val="00CC0659"/>
    <w:rsid w:val="00CC1CC7"/>
    <w:rsid w:val="00CC1DB2"/>
    <w:rsid w:val="00CC22C4"/>
    <w:rsid w:val="00CC24CD"/>
    <w:rsid w:val="00CC31AB"/>
    <w:rsid w:val="00CC41F4"/>
    <w:rsid w:val="00CC47E1"/>
    <w:rsid w:val="00CC5F05"/>
    <w:rsid w:val="00CC755D"/>
    <w:rsid w:val="00CD0062"/>
    <w:rsid w:val="00CD1629"/>
    <w:rsid w:val="00CD1D9C"/>
    <w:rsid w:val="00CD2185"/>
    <w:rsid w:val="00CD2346"/>
    <w:rsid w:val="00CD24AB"/>
    <w:rsid w:val="00CD29F4"/>
    <w:rsid w:val="00CD3DDB"/>
    <w:rsid w:val="00CD3EF7"/>
    <w:rsid w:val="00CD4410"/>
    <w:rsid w:val="00CD4610"/>
    <w:rsid w:val="00CD51E5"/>
    <w:rsid w:val="00CD5863"/>
    <w:rsid w:val="00CD6614"/>
    <w:rsid w:val="00CD71A2"/>
    <w:rsid w:val="00CD78AB"/>
    <w:rsid w:val="00CE14C3"/>
    <w:rsid w:val="00CE1CC5"/>
    <w:rsid w:val="00CE1D43"/>
    <w:rsid w:val="00CE2019"/>
    <w:rsid w:val="00CE2ED2"/>
    <w:rsid w:val="00CE354E"/>
    <w:rsid w:val="00CE5082"/>
    <w:rsid w:val="00CE5BCA"/>
    <w:rsid w:val="00CE60CB"/>
    <w:rsid w:val="00CE67BE"/>
    <w:rsid w:val="00CE690E"/>
    <w:rsid w:val="00CE6DC2"/>
    <w:rsid w:val="00CE6E05"/>
    <w:rsid w:val="00CE6ED8"/>
    <w:rsid w:val="00CE7586"/>
    <w:rsid w:val="00CE76F1"/>
    <w:rsid w:val="00CE7CBB"/>
    <w:rsid w:val="00CF0935"/>
    <w:rsid w:val="00CF1024"/>
    <w:rsid w:val="00CF1C3B"/>
    <w:rsid w:val="00CF2193"/>
    <w:rsid w:val="00CF2319"/>
    <w:rsid w:val="00CF2BBA"/>
    <w:rsid w:val="00CF2FB9"/>
    <w:rsid w:val="00CF4404"/>
    <w:rsid w:val="00CF5646"/>
    <w:rsid w:val="00CF5D7D"/>
    <w:rsid w:val="00CF5E74"/>
    <w:rsid w:val="00CF5F1D"/>
    <w:rsid w:val="00CF7BEE"/>
    <w:rsid w:val="00D0003A"/>
    <w:rsid w:val="00D00D76"/>
    <w:rsid w:val="00D03AA8"/>
    <w:rsid w:val="00D04890"/>
    <w:rsid w:val="00D06271"/>
    <w:rsid w:val="00D07B19"/>
    <w:rsid w:val="00D10DBA"/>
    <w:rsid w:val="00D10EDE"/>
    <w:rsid w:val="00D11C19"/>
    <w:rsid w:val="00D120CD"/>
    <w:rsid w:val="00D1235D"/>
    <w:rsid w:val="00D12B00"/>
    <w:rsid w:val="00D143B7"/>
    <w:rsid w:val="00D14C23"/>
    <w:rsid w:val="00D15A2D"/>
    <w:rsid w:val="00D16AD5"/>
    <w:rsid w:val="00D17586"/>
    <w:rsid w:val="00D177BC"/>
    <w:rsid w:val="00D1780B"/>
    <w:rsid w:val="00D17CC5"/>
    <w:rsid w:val="00D17D67"/>
    <w:rsid w:val="00D22E67"/>
    <w:rsid w:val="00D22E71"/>
    <w:rsid w:val="00D244DB"/>
    <w:rsid w:val="00D24817"/>
    <w:rsid w:val="00D25449"/>
    <w:rsid w:val="00D25A42"/>
    <w:rsid w:val="00D25A51"/>
    <w:rsid w:val="00D25B8B"/>
    <w:rsid w:val="00D25C20"/>
    <w:rsid w:val="00D25EAB"/>
    <w:rsid w:val="00D2678E"/>
    <w:rsid w:val="00D310AF"/>
    <w:rsid w:val="00D341C5"/>
    <w:rsid w:val="00D3593F"/>
    <w:rsid w:val="00D3623F"/>
    <w:rsid w:val="00D417AD"/>
    <w:rsid w:val="00D42092"/>
    <w:rsid w:val="00D42C8B"/>
    <w:rsid w:val="00D42CEB"/>
    <w:rsid w:val="00D4526B"/>
    <w:rsid w:val="00D45316"/>
    <w:rsid w:val="00D45E9F"/>
    <w:rsid w:val="00D467EC"/>
    <w:rsid w:val="00D470E4"/>
    <w:rsid w:val="00D4751D"/>
    <w:rsid w:val="00D47E8D"/>
    <w:rsid w:val="00D50DE5"/>
    <w:rsid w:val="00D5132B"/>
    <w:rsid w:val="00D517C7"/>
    <w:rsid w:val="00D51AEC"/>
    <w:rsid w:val="00D520EC"/>
    <w:rsid w:val="00D5247B"/>
    <w:rsid w:val="00D52EEA"/>
    <w:rsid w:val="00D535E9"/>
    <w:rsid w:val="00D5380F"/>
    <w:rsid w:val="00D5416D"/>
    <w:rsid w:val="00D543AF"/>
    <w:rsid w:val="00D545CE"/>
    <w:rsid w:val="00D54FCA"/>
    <w:rsid w:val="00D55EC5"/>
    <w:rsid w:val="00D5740A"/>
    <w:rsid w:val="00D57D21"/>
    <w:rsid w:val="00D6013A"/>
    <w:rsid w:val="00D602FE"/>
    <w:rsid w:val="00D618A1"/>
    <w:rsid w:val="00D619C0"/>
    <w:rsid w:val="00D62402"/>
    <w:rsid w:val="00D63093"/>
    <w:rsid w:val="00D633F8"/>
    <w:rsid w:val="00D634F9"/>
    <w:rsid w:val="00D639A3"/>
    <w:rsid w:val="00D63A82"/>
    <w:rsid w:val="00D63CFC"/>
    <w:rsid w:val="00D63EDC"/>
    <w:rsid w:val="00D64678"/>
    <w:rsid w:val="00D64FDB"/>
    <w:rsid w:val="00D65737"/>
    <w:rsid w:val="00D662B2"/>
    <w:rsid w:val="00D66770"/>
    <w:rsid w:val="00D66B43"/>
    <w:rsid w:val="00D67DB7"/>
    <w:rsid w:val="00D7097C"/>
    <w:rsid w:val="00D72CAA"/>
    <w:rsid w:val="00D7352A"/>
    <w:rsid w:val="00D73708"/>
    <w:rsid w:val="00D73F86"/>
    <w:rsid w:val="00D73FFD"/>
    <w:rsid w:val="00D74023"/>
    <w:rsid w:val="00D76E85"/>
    <w:rsid w:val="00D77314"/>
    <w:rsid w:val="00D77E98"/>
    <w:rsid w:val="00D809A9"/>
    <w:rsid w:val="00D80C4D"/>
    <w:rsid w:val="00D81280"/>
    <w:rsid w:val="00D812FB"/>
    <w:rsid w:val="00D81528"/>
    <w:rsid w:val="00D824DF"/>
    <w:rsid w:val="00D8435B"/>
    <w:rsid w:val="00D84671"/>
    <w:rsid w:val="00D849E4"/>
    <w:rsid w:val="00D84F41"/>
    <w:rsid w:val="00D85538"/>
    <w:rsid w:val="00D877FA"/>
    <w:rsid w:val="00D87D35"/>
    <w:rsid w:val="00D87D7C"/>
    <w:rsid w:val="00D910CD"/>
    <w:rsid w:val="00D91CE9"/>
    <w:rsid w:val="00D94629"/>
    <w:rsid w:val="00D94FD2"/>
    <w:rsid w:val="00D95F90"/>
    <w:rsid w:val="00D97A6F"/>
    <w:rsid w:val="00DA07B8"/>
    <w:rsid w:val="00DA130C"/>
    <w:rsid w:val="00DA143A"/>
    <w:rsid w:val="00DA15AF"/>
    <w:rsid w:val="00DA2422"/>
    <w:rsid w:val="00DA25DF"/>
    <w:rsid w:val="00DA2E1E"/>
    <w:rsid w:val="00DA30E0"/>
    <w:rsid w:val="00DA6BDD"/>
    <w:rsid w:val="00DA7DC6"/>
    <w:rsid w:val="00DA7EA4"/>
    <w:rsid w:val="00DB2144"/>
    <w:rsid w:val="00DB21B0"/>
    <w:rsid w:val="00DB2F00"/>
    <w:rsid w:val="00DB33A4"/>
    <w:rsid w:val="00DB34EF"/>
    <w:rsid w:val="00DB519B"/>
    <w:rsid w:val="00DB5370"/>
    <w:rsid w:val="00DB6D03"/>
    <w:rsid w:val="00DB774F"/>
    <w:rsid w:val="00DC0D47"/>
    <w:rsid w:val="00DC292D"/>
    <w:rsid w:val="00DC2EBD"/>
    <w:rsid w:val="00DC3055"/>
    <w:rsid w:val="00DC4ABE"/>
    <w:rsid w:val="00DC4B76"/>
    <w:rsid w:val="00DC56A1"/>
    <w:rsid w:val="00DC5786"/>
    <w:rsid w:val="00DC57D7"/>
    <w:rsid w:val="00DC5881"/>
    <w:rsid w:val="00DC60BB"/>
    <w:rsid w:val="00DC7A89"/>
    <w:rsid w:val="00DC7D06"/>
    <w:rsid w:val="00DD03C6"/>
    <w:rsid w:val="00DD09A1"/>
    <w:rsid w:val="00DD18CF"/>
    <w:rsid w:val="00DD1F1B"/>
    <w:rsid w:val="00DD32B3"/>
    <w:rsid w:val="00DD37AE"/>
    <w:rsid w:val="00DD40FD"/>
    <w:rsid w:val="00DD46EA"/>
    <w:rsid w:val="00DD509F"/>
    <w:rsid w:val="00DD523E"/>
    <w:rsid w:val="00DD587B"/>
    <w:rsid w:val="00DD58F5"/>
    <w:rsid w:val="00DD62D5"/>
    <w:rsid w:val="00DD6C67"/>
    <w:rsid w:val="00DD7697"/>
    <w:rsid w:val="00DE03B9"/>
    <w:rsid w:val="00DE1131"/>
    <w:rsid w:val="00DE34A8"/>
    <w:rsid w:val="00DE4319"/>
    <w:rsid w:val="00DE5958"/>
    <w:rsid w:val="00DE64A4"/>
    <w:rsid w:val="00DE6B2B"/>
    <w:rsid w:val="00DE71B6"/>
    <w:rsid w:val="00DE7343"/>
    <w:rsid w:val="00DE7759"/>
    <w:rsid w:val="00DF0986"/>
    <w:rsid w:val="00DF0AF2"/>
    <w:rsid w:val="00DF0DE6"/>
    <w:rsid w:val="00DF161A"/>
    <w:rsid w:val="00DF1EB0"/>
    <w:rsid w:val="00DF1ECD"/>
    <w:rsid w:val="00DF22C0"/>
    <w:rsid w:val="00DF25D4"/>
    <w:rsid w:val="00DF2DA9"/>
    <w:rsid w:val="00DF50F6"/>
    <w:rsid w:val="00DF70F3"/>
    <w:rsid w:val="00DF77E7"/>
    <w:rsid w:val="00E0045A"/>
    <w:rsid w:val="00E01750"/>
    <w:rsid w:val="00E017CF"/>
    <w:rsid w:val="00E0193F"/>
    <w:rsid w:val="00E0276E"/>
    <w:rsid w:val="00E029CA"/>
    <w:rsid w:val="00E02B0F"/>
    <w:rsid w:val="00E02E2D"/>
    <w:rsid w:val="00E04345"/>
    <w:rsid w:val="00E04B0F"/>
    <w:rsid w:val="00E04B37"/>
    <w:rsid w:val="00E053FF"/>
    <w:rsid w:val="00E05FA9"/>
    <w:rsid w:val="00E1098F"/>
    <w:rsid w:val="00E10C86"/>
    <w:rsid w:val="00E113B4"/>
    <w:rsid w:val="00E11E62"/>
    <w:rsid w:val="00E13359"/>
    <w:rsid w:val="00E14EF5"/>
    <w:rsid w:val="00E16561"/>
    <w:rsid w:val="00E16936"/>
    <w:rsid w:val="00E16C5D"/>
    <w:rsid w:val="00E17158"/>
    <w:rsid w:val="00E2027A"/>
    <w:rsid w:val="00E21E1A"/>
    <w:rsid w:val="00E2264C"/>
    <w:rsid w:val="00E23608"/>
    <w:rsid w:val="00E23B44"/>
    <w:rsid w:val="00E23CB3"/>
    <w:rsid w:val="00E23D03"/>
    <w:rsid w:val="00E24502"/>
    <w:rsid w:val="00E247EA"/>
    <w:rsid w:val="00E2525D"/>
    <w:rsid w:val="00E25502"/>
    <w:rsid w:val="00E26529"/>
    <w:rsid w:val="00E266A9"/>
    <w:rsid w:val="00E26EFA"/>
    <w:rsid w:val="00E27609"/>
    <w:rsid w:val="00E2766F"/>
    <w:rsid w:val="00E307C8"/>
    <w:rsid w:val="00E311DC"/>
    <w:rsid w:val="00E3285F"/>
    <w:rsid w:val="00E32A2F"/>
    <w:rsid w:val="00E33F94"/>
    <w:rsid w:val="00E34C4C"/>
    <w:rsid w:val="00E35292"/>
    <w:rsid w:val="00E40071"/>
    <w:rsid w:val="00E410A0"/>
    <w:rsid w:val="00E426D4"/>
    <w:rsid w:val="00E42C35"/>
    <w:rsid w:val="00E4340B"/>
    <w:rsid w:val="00E462FD"/>
    <w:rsid w:val="00E471C8"/>
    <w:rsid w:val="00E50971"/>
    <w:rsid w:val="00E50A15"/>
    <w:rsid w:val="00E50CCE"/>
    <w:rsid w:val="00E51108"/>
    <w:rsid w:val="00E51117"/>
    <w:rsid w:val="00E532DC"/>
    <w:rsid w:val="00E53A14"/>
    <w:rsid w:val="00E54870"/>
    <w:rsid w:val="00E57343"/>
    <w:rsid w:val="00E60584"/>
    <w:rsid w:val="00E623DD"/>
    <w:rsid w:val="00E63923"/>
    <w:rsid w:val="00E64101"/>
    <w:rsid w:val="00E642E7"/>
    <w:rsid w:val="00E64E0D"/>
    <w:rsid w:val="00E67382"/>
    <w:rsid w:val="00E67821"/>
    <w:rsid w:val="00E70DAB"/>
    <w:rsid w:val="00E7303E"/>
    <w:rsid w:val="00E73A29"/>
    <w:rsid w:val="00E74AA7"/>
    <w:rsid w:val="00E74B12"/>
    <w:rsid w:val="00E74E33"/>
    <w:rsid w:val="00E7762E"/>
    <w:rsid w:val="00E77A03"/>
    <w:rsid w:val="00E81499"/>
    <w:rsid w:val="00E818A3"/>
    <w:rsid w:val="00E82684"/>
    <w:rsid w:val="00E82D89"/>
    <w:rsid w:val="00E8417C"/>
    <w:rsid w:val="00E85198"/>
    <w:rsid w:val="00E854C7"/>
    <w:rsid w:val="00E85AFC"/>
    <w:rsid w:val="00E86293"/>
    <w:rsid w:val="00E865B5"/>
    <w:rsid w:val="00E878F6"/>
    <w:rsid w:val="00E90A67"/>
    <w:rsid w:val="00E91011"/>
    <w:rsid w:val="00E914B5"/>
    <w:rsid w:val="00E914BD"/>
    <w:rsid w:val="00E919E6"/>
    <w:rsid w:val="00E91BC6"/>
    <w:rsid w:val="00E92AF1"/>
    <w:rsid w:val="00EA0359"/>
    <w:rsid w:val="00EA0436"/>
    <w:rsid w:val="00EA0616"/>
    <w:rsid w:val="00EA095E"/>
    <w:rsid w:val="00EA1210"/>
    <w:rsid w:val="00EA14D3"/>
    <w:rsid w:val="00EA1836"/>
    <w:rsid w:val="00EA3ED1"/>
    <w:rsid w:val="00EA4506"/>
    <w:rsid w:val="00EA477C"/>
    <w:rsid w:val="00EA4BCC"/>
    <w:rsid w:val="00EA5C55"/>
    <w:rsid w:val="00EA64B6"/>
    <w:rsid w:val="00EB0FBC"/>
    <w:rsid w:val="00EB0FF4"/>
    <w:rsid w:val="00EB1AF3"/>
    <w:rsid w:val="00EB207C"/>
    <w:rsid w:val="00EB4D49"/>
    <w:rsid w:val="00EB5980"/>
    <w:rsid w:val="00EB5BC8"/>
    <w:rsid w:val="00EB7195"/>
    <w:rsid w:val="00EB7713"/>
    <w:rsid w:val="00EC0939"/>
    <w:rsid w:val="00EC0AE4"/>
    <w:rsid w:val="00EC19C1"/>
    <w:rsid w:val="00EC228A"/>
    <w:rsid w:val="00EC2588"/>
    <w:rsid w:val="00EC3BDB"/>
    <w:rsid w:val="00EC4171"/>
    <w:rsid w:val="00EC4B1A"/>
    <w:rsid w:val="00EC5EE5"/>
    <w:rsid w:val="00EC62AC"/>
    <w:rsid w:val="00EC6700"/>
    <w:rsid w:val="00EC7257"/>
    <w:rsid w:val="00ED0088"/>
    <w:rsid w:val="00ED0409"/>
    <w:rsid w:val="00ED05B1"/>
    <w:rsid w:val="00ED0E03"/>
    <w:rsid w:val="00ED2755"/>
    <w:rsid w:val="00ED3DBB"/>
    <w:rsid w:val="00ED3F8B"/>
    <w:rsid w:val="00ED4F2D"/>
    <w:rsid w:val="00ED5C1B"/>
    <w:rsid w:val="00ED6037"/>
    <w:rsid w:val="00ED638E"/>
    <w:rsid w:val="00ED78BC"/>
    <w:rsid w:val="00EE0531"/>
    <w:rsid w:val="00EE07E7"/>
    <w:rsid w:val="00EE1417"/>
    <w:rsid w:val="00EE275C"/>
    <w:rsid w:val="00EE3C89"/>
    <w:rsid w:val="00EE64CF"/>
    <w:rsid w:val="00EE661C"/>
    <w:rsid w:val="00EE7D49"/>
    <w:rsid w:val="00EF0227"/>
    <w:rsid w:val="00EF05D0"/>
    <w:rsid w:val="00EF0CA2"/>
    <w:rsid w:val="00EF16D3"/>
    <w:rsid w:val="00EF186E"/>
    <w:rsid w:val="00EF2716"/>
    <w:rsid w:val="00EF288C"/>
    <w:rsid w:val="00EF38EA"/>
    <w:rsid w:val="00EF42D0"/>
    <w:rsid w:val="00EF4BAA"/>
    <w:rsid w:val="00EF4E23"/>
    <w:rsid w:val="00EF5C0E"/>
    <w:rsid w:val="00EF5D7E"/>
    <w:rsid w:val="00EF674F"/>
    <w:rsid w:val="00EF6F2B"/>
    <w:rsid w:val="00F01382"/>
    <w:rsid w:val="00F01687"/>
    <w:rsid w:val="00F01E2A"/>
    <w:rsid w:val="00F021AD"/>
    <w:rsid w:val="00F0256A"/>
    <w:rsid w:val="00F02729"/>
    <w:rsid w:val="00F02A81"/>
    <w:rsid w:val="00F047F5"/>
    <w:rsid w:val="00F04FC2"/>
    <w:rsid w:val="00F05D1B"/>
    <w:rsid w:val="00F07BA4"/>
    <w:rsid w:val="00F10A45"/>
    <w:rsid w:val="00F12249"/>
    <w:rsid w:val="00F12693"/>
    <w:rsid w:val="00F13729"/>
    <w:rsid w:val="00F13CFF"/>
    <w:rsid w:val="00F147EB"/>
    <w:rsid w:val="00F14FE1"/>
    <w:rsid w:val="00F1612C"/>
    <w:rsid w:val="00F20C42"/>
    <w:rsid w:val="00F21768"/>
    <w:rsid w:val="00F22315"/>
    <w:rsid w:val="00F226E2"/>
    <w:rsid w:val="00F22F62"/>
    <w:rsid w:val="00F23CD2"/>
    <w:rsid w:val="00F2472E"/>
    <w:rsid w:val="00F253F3"/>
    <w:rsid w:val="00F30286"/>
    <w:rsid w:val="00F30AFA"/>
    <w:rsid w:val="00F3180F"/>
    <w:rsid w:val="00F31A67"/>
    <w:rsid w:val="00F31C88"/>
    <w:rsid w:val="00F32E5A"/>
    <w:rsid w:val="00F33DF5"/>
    <w:rsid w:val="00F343C5"/>
    <w:rsid w:val="00F34FB5"/>
    <w:rsid w:val="00F351FF"/>
    <w:rsid w:val="00F35AFE"/>
    <w:rsid w:val="00F36229"/>
    <w:rsid w:val="00F36383"/>
    <w:rsid w:val="00F369BB"/>
    <w:rsid w:val="00F37DE6"/>
    <w:rsid w:val="00F40882"/>
    <w:rsid w:val="00F40ABE"/>
    <w:rsid w:val="00F417A3"/>
    <w:rsid w:val="00F43487"/>
    <w:rsid w:val="00F45AF8"/>
    <w:rsid w:val="00F465C2"/>
    <w:rsid w:val="00F470A6"/>
    <w:rsid w:val="00F4712A"/>
    <w:rsid w:val="00F47422"/>
    <w:rsid w:val="00F47620"/>
    <w:rsid w:val="00F4777A"/>
    <w:rsid w:val="00F47795"/>
    <w:rsid w:val="00F47F19"/>
    <w:rsid w:val="00F47F92"/>
    <w:rsid w:val="00F50D20"/>
    <w:rsid w:val="00F50EC5"/>
    <w:rsid w:val="00F51A83"/>
    <w:rsid w:val="00F53CA6"/>
    <w:rsid w:val="00F54C83"/>
    <w:rsid w:val="00F54FAB"/>
    <w:rsid w:val="00F55920"/>
    <w:rsid w:val="00F56393"/>
    <w:rsid w:val="00F578C4"/>
    <w:rsid w:val="00F61E8E"/>
    <w:rsid w:val="00F621C1"/>
    <w:rsid w:val="00F62812"/>
    <w:rsid w:val="00F62D78"/>
    <w:rsid w:val="00F637EA"/>
    <w:rsid w:val="00F642B6"/>
    <w:rsid w:val="00F6443C"/>
    <w:rsid w:val="00F64A07"/>
    <w:rsid w:val="00F659C6"/>
    <w:rsid w:val="00F67294"/>
    <w:rsid w:val="00F67357"/>
    <w:rsid w:val="00F703DB"/>
    <w:rsid w:val="00F70C2C"/>
    <w:rsid w:val="00F70F4C"/>
    <w:rsid w:val="00F70F91"/>
    <w:rsid w:val="00F7132F"/>
    <w:rsid w:val="00F723DC"/>
    <w:rsid w:val="00F725F0"/>
    <w:rsid w:val="00F727CA"/>
    <w:rsid w:val="00F74A20"/>
    <w:rsid w:val="00F74DA4"/>
    <w:rsid w:val="00F759AE"/>
    <w:rsid w:val="00F75F68"/>
    <w:rsid w:val="00F762AE"/>
    <w:rsid w:val="00F7745B"/>
    <w:rsid w:val="00F77877"/>
    <w:rsid w:val="00F80D93"/>
    <w:rsid w:val="00F816A1"/>
    <w:rsid w:val="00F82961"/>
    <w:rsid w:val="00F83AE9"/>
    <w:rsid w:val="00F84380"/>
    <w:rsid w:val="00F84EEC"/>
    <w:rsid w:val="00F85E19"/>
    <w:rsid w:val="00F86787"/>
    <w:rsid w:val="00F91101"/>
    <w:rsid w:val="00F92DD8"/>
    <w:rsid w:val="00F938E7"/>
    <w:rsid w:val="00F94CCB"/>
    <w:rsid w:val="00F96B36"/>
    <w:rsid w:val="00F97516"/>
    <w:rsid w:val="00F97F87"/>
    <w:rsid w:val="00FA037D"/>
    <w:rsid w:val="00FA0606"/>
    <w:rsid w:val="00FA18A7"/>
    <w:rsid w:val="00FA1CA6"/>
    <w:rsid w:val="00FA1FFC"/>
    <w:rsid w:val="00FA2221"/>
    <w:rsid w:val="00FA4148"/>
    <w:rsid w:val="00FA4BE5"/>
    <w:rsid w:val="00FA4DCE"/>
    <w:rsid w:val="00FA6C66"/>
    <w:rsid w:val="00FA6FAB"/>
    <w:rsid w:val="00FA7B7B"/>
    <w:rsid w:val="00FA7E04"/>
    <w:rsid w:val="00FB00D3"/>
    <w:rsid w:val="00FB33EA"/>
    <w:rsid w:val="00FB3898"/>
    <w:rsid w:val="00FB43CE"/>
    <w:rsid w:val="00FB4FEC"/>
    <w:rsid w:val="00FB618E"/>
    <w:rsid w:val="00FC2468"/>
    <w:rsid w:val="00FC550E"/>
    <w:rsid w:val="00FC59B9"/>
    <w:rsid w:val="00FD0139"/>
    <w:rsid w:val="00FD1320"/>
    <w:rsid w:val="00FD1825"/>
    <w:rsid w:val="00FD2E37"/>
    <w:rsid w:val="00FD2F98"/>
    <w:rsid w:val="00FD2FB8"/>
    <w:rsid w:val="00FD343E"/>
    <w:rsid w:val="00FD3D52"/>
    <w:rsid w:val="00FD3EDF"/>
    <w:rsid w:val="00FD4989"/>
    <w:rsid w:val="00FD4C26"/>
    <w:rsid w:val="00FD51DF"/>
    <w:rsid w:val="00FD63A6"/>
    <w:rsid w:val="00FD6DB1"/>
    <w:rsid w:val="00FD7295"/>
    <w:rsid w:val="00FD778F"/>
    <w:rsid w:val="00FE065E"/>
    <w:rsid w:val="00FE0B1A"/>
    <w:rsid w:val="00FE0EB0"/>
    <w:rsid w:val="00FE1628"/>
    <w:rsid w:val="00FE20BD"/>
    <w:rsid w:val="00FE352D"/>
    <w:rsid w:val="00FE4076"/>
    <w:rsid w:val="00FE4757"/>
    <w:rsid w:val="00FE4CA3"/>
    <w:rsid w:val="00FE4FE5"/>
    <w:rsid w:val="00FE606B"/>
    <w:rsid w:val="00FE6C9E"/>
    <w:rsid w:val="00FF0446"/>
    <w:rsid w:val="00FF182D"/>
    <w:rsid w:val="00FF1AA0"/>
    <w:rsid w:val="00FF20BE"/>
    <w:rsid w:val="00FF273C"/>
    <w:rsid w:val="00FF3838"/>
    <w:rsid w:val="00FF50FC"/>
    <w:rsid w:val="00FF617C"/>
    <w:rsid w:val="00FF645C"/>
    <w:rsid w:val="00FF658E"/>
    <w:rsid w:val="00FF6D98"/>
    <w:rsid w:val="00FF7572"/>
    <w:rsid w:val="00FF7A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68FC3DE"/>
  <w15:chartTrackingRefBased/>
  <w15:docId w15:val="{DF3CE9C6-F527-4CD8-ABCC-ABCDF1724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79E6"/>
    <w:pPr>
      <w:spacing w:after="120" w:line="264" w:lineRule="auto"/>
      <w:jc w:val="both"/>
    </w:pPr>
    <w:rPr>
      <w:rFonts w:ascii="Calibri" w:eastAsia="Times New Roman" w:hAnsi="Calibri" w:cs="Times New Roman"/>
      <w:sz w:val="20"/>
      <w:szCs w:val="20"/>
      <w:lang w:val="en-NZ" w:eastAsia="en-NZ"/>
    </w:rPr>
  </w:style>
  <w:style w:type="paragraph" w:styleId="Heading1">
    <w:name w:val="heading 1"/>
    <w:basedOn w:val="BodyText2"/>
    <w:next w:val="Normal"/>
    <w:link w:val="Heading1Char"/>
    <w:uiPriority w:val="9"/>
    <w:qFormat/>
    <w:rsid w:val="00C479E6"/>
    <w:pPr>
      <w:spacing w:after="0"/>
      <w:outlineLvl w:val="0"/>
    </w:pPr>
    <w:rPr>
      <w:rFonts w:ascii="Helvetica Neue" w:hAnsi="Helvetica Neue" w:cs="Arial"/>
      <w:color w:val="D4552F"/>
      <w:sz w:val="28"/>
      <w:szCs w:val="28"/>
    </w:rPr>
  </w:style>
  <w:style w:type="paragraph" w:styleId="Heading2">
    <w:name w:val="heading 2"/>
    <w:basedOn w:val="Normal"/>
    <w:next w:val="Normal"/>
    <w:link w:val="Heading2Char"/>
    <w:uiPriority w:val="9"/>
    <w:unhideWhenUsed/>
    <w:qFormat/>
    <w:rsid w:val="00791CD0"/>
    <w:pPr>
      <w:keepNext/>
      <w:keepLines/>
      <w:spacing w:before="120" w:line="240" w:lineRule="auto"/>
      <w:outlineLvl w:val="1"/>
    </w:pPr>
    <w:rPr>
      <w:rFonts w:ascii="Calibri Light" w:eastAsia="SimSun" w:hAnsi="Calibri Light"/>
      <w:color w:val="ED7D31" w:themeColor="accent2"/>
      <w:sz w:val="28"/>
      <w:szCs w:val="28"/>
    </w:rPr>
  </w:style>
  <w:style w:type="paragraph" w:styleId="Heading3">
    <w:name w:val="heading 3"/>
    <w:aliases w:val="h3"/>
    <w:basedOn w:val="Normal"/>
    <w:next w:val="Normal"/>
    <w:link w:val="Heading3Char"/>
    <w:uiPriority w:val="9"/>
    <w:unhideWhenUsed/>
    <w:qFormat/>
    <w:rsid w:val="00586DA4"/>
    <w:pPr>
      <w:spacing w:before="120"/>
      <w:outlineLvl w:val="2"/>
    </w:pPr>
    <w:rPr>
      <w:rFonts w:asciiTheme="minorHAnsi" w:hAnsiTheme="minorHAnsi" w:cstheme="minorHAnsi"/>
      <w:b/>
      <w:sz w:val="22"/>
      <w:szCs w:val="22"/>
    </w:rPr>
  </w:style>
  <w:style w:type="paragraph" w:styleId="Heading4">
    <w:name w:val="heading 4"/>
    <w:aliases w:val="h4"/>
    <w:basedOn w:val="Normal"/>
    <w:next w:val="Normal"/>
    <w:link w:val="Heading4Char"/>
    <w:uiPriority w:val="9"/>
    <w:unhideWhenUsed/>
    <w:qFormat/>
    <w:rsid w:val="00C479E6"/>
    <w:pPr>
      <w:keepNext/>
      <w:keepLines/>
      <w:spacing w:before="40" w:after="0"/>
      <w:outlineLvl w:val="3"/>
    </w:pPr>
    <w:rPr>
      <w:rFonts w:ascii="Calibri Light" w:eastAsia="SimSun" w:hAnsi="Calibri Light"/>
      <w:sz w:val="22"/>
      <w:szCs w:val="22"/>
    </w:rPr>
  </w:style>
  <w:style w:type="paragraph" w:styleId="Heading5">
    <w:name w:val="heading 5"/>
    <w:basedOn w:val="Normal"/>
    <w:next w:val="Normal"/>
    <w:link w:val="Heading5Char"/>
    <w:uiPriority w:val="9"/>
    <w:semiHidden/>
    <w:unhideWhenUsed/>
    <w:qFormat/>
    <w:rsid w:val="00C479E6"/>
    <w:pPr>
      <w:keepNext/>
      <w:keepLines/>
      <w:spacing w:before="40" w:after="0"/>
      <w:outlineLvl w:val="4"/>
    </w:pPr>
    <w:rPr>
      <w:rFonts w:ascii="Calibri Light" w:eastAsia="SimSun" w:hAnsi="Calibri Light"/>
      <w:color w:val="44546A"/>
      <w:sz w:val="22"/>
      <w:szCs w:val="22"/>
    </w:rPr>
  </w:style>
  <w:style w:type="paragraph" w:styleId="Heading6">
    <w:name w:val="heading 6"/>
    <w:basedOn w:val="Normal"/>
    <w:next w:val="Normal"/>
    <w:link w:val="Heading6Char"/>
    <w:uiPriority w:val="9"/>
    <w:semiHidden/>
    <w:unhideWhenUsed/>
    <w:qFormat/>
    <w:rsid w:val="00C479E6"/>
    <w:pPr>
      <w:keepNext/>
      <w:keepLines/>
      <w:spacing w:before="40" w:after="0"/>
      <w:outlineLvl w:val="5"/>
    </w:pPr>
    <w:rPr>
      <w:rFonts w:ascii="Calibri Light" w:eastAsia="SimSun" w:hAnsi="Calibri Light"/>
      <w:i/>
      <w:iCs/>
      <w:color w:val="44546A"/>
      <w:sz w:val="21"/>
      <w:szCs w:val="21"/>
    </w:rPr>
  </w:style>
  <w:style w:type="paragraph" w:styleId="Heading7">
    <w:name w:val="heading 7"/>
    <w:basedOn w:val="Normal"/>
    <w:next w:val="Normal"/>
    <w:link w:val="Heading7Char"/>
    <w:uiPriority w:val="9"/>
    <w:semiHidden/>
    <w:unhideWhenUsed/>
    <w:qFormat/>
    <w:rsid w:val="00C479E6"/>
    <w:pPr>
      <w:keepNext/>
      <w:keepLines/>
      <w:spacing w:before="40" w:after="0"/>
      <w:outlineLvl w:val="6"/>
    </w:pPr>
    <w:rPr>
      <w:rFonts w:ascii="Calibri Light" w:eastAsia="SimSun" w:hAnsi="Calibri Light"/>
      <w:i/>
      <w:iCs/>
      <w:color w:val="1F4E79"/>
      <w:sz w:val="21"/>
      <w:szCs w:val="21"/>
    </w:rPr>
  </w:style>
  <w:style w:type="paragraph" w:styleId="Heading8">
    <w:name w:val="heading 8"/>
    <w:basedOn w:val="Normal"/>
    <w:next w:val="Normal"/>
    <w:link w:val="Heading8Char"/>
    <w:uiPriority w:val="9"/>
    <w:semiHidden/>
    <w:unhideWhenUsed/>
    <w:qFormat/>
    <w:rsid w:val="00C479E6"/>
    <w:pPr>
      <w:keepNext/>
      <w:keepLines/>
      <w:spacing w:before="40" w:after="0"/>
      <w:outlineLvl w:val="7"/>
    </w:pPr>
    <w:rPr>
      <w:rFonts w:ascii="Calibri Light" w:eastAsia="SimSun" w:hAnsi="Calibri Light"/>
      <w:b/>
      <w:bCs/>
      <w:color w:val="44546A"/>
    </w:rPr>
  </w:style>
  <w:style w:type="paragraph" w:styleId="Heading9">
    <w:name w:val="heading 9"/>
    <w:basedOn w:val="Normal"/>
    <w:next w:val="Normal"/>
    <w:link w:val="Heading9Char"/>
    <w:uiPriority w:val="9"/>
    <w:semiHidden/>
    <w:unhideWhenUsed/>
    <w:qFormat/>
    <w:rsid w:val="00C479E6"/>
    <w:pPr>
      <w:keepNext/>
      <w:keepLines/>
      <w:spacing w:before="40" w:after="0"/>
      <w:outlineLvl w:val="8"/>
    </w:pPr>
    <w:rPr>
      <w:rFonts w:ascii="Calibri Light" w:eastAsia="SimSun" w:hAnsi="Calibri Light"/>
      <w:b/>
      <w:bCs/>
      <w:i/>
      <w:iCs/>
      <w:color w:val="44546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79E6"/>
    <w:rPr>
      <w:rFonts w:ascii="Helvetica Neue" w:eastAsia="Times New Roman" w:hAnsi="Helvetica Neue" w:cs="Arial"/>
      <w:color w:val="D4552F"/>
      <w:sz w:val="28"/>
      <w:szCs w:val="28"/>
      <w:lang w:val="en-NZ" w:bidi="ar-DZ"/>
    </w:rPr>
  </w:style>
  <w:style w:type="character" w:customStyle="1" w:styleId="Heading2Char">
    <w:name w:val="Heading 2 Char"/>
    <w:basedOn w:val="DefaultParagraphFont"/>
    <w:link w:val="Heading2"/>
    <w:uiPriority w:val="9"/>
    <w:rsid w:val="00791CD0"/>
    <w:rPr>
      <w:rFonts w:ascii="Calibri Light" w:eastAsia="SimSun" w:hAnsi="Calibri Light" w:cs="Times New Roman"/>
      <w:color w:val="ED7D31" w:themeColor="accent2"/>
      <w:sz w:val="28"/>
      <w:szCs w:val="28"/>
      <w:lang w:val="en-NZ" w:eastAsia="en-NZ"/>
    </w:rPr>
  </w:style>
  <w:style w:type="character" w:customStyle="1" w:styleId="Heading3Char">
    <w:name w:val="Heading 3 Char"/>
    <w:aliases w:val="h3 Char"/>
    <w:basedOn w:val="DefaultParagraphFont"/>
    <w:link w:val="Heading3"/>
    <w:uiPriority w:val="9"/>
    <w:rsid w:val="00586DA4"/>
    <w:rPr>
      <w:rFonts w:eastAsia="Times New Roman" w:cstheme="minorHAnsi"/>
      <w:b/>
      <w:lang w:val="en-NZ" w:eastAsia="en-NZ"/>
    </w:rPr>
  </w:style>
  <w:style w:type="character" w:customStyle="1" w:styleId="Heading4Char">
    <w:name w:val="Heading 4 Char"/>
    <w:aliases w:val="h4 Char"/>
    <w:basedOn w:val="DefaultParagraphFont"/>
    <w:link w:val="Heading4"/>
    <w:uiPriority w:val="9"/>
    <w:rsid w:val="00C479E6"/>
    <w:rPr>
      <w:rFonts w:ascii="Calibri Light" w:eastAsia="SimSun" w:hAnsi="Calibri Light" w:cs="Times New Roman"/>
      <w:lang w:val="en-NZ" w:eastAsia="en-NZ"/>
    </w:rPr>
  </w:style>
  <w:style w:type="character" w:customStyle="1" w:styleId="Heading5Char">
    <w:name w:val="Heading 5 Char"/>
    <w:basedOn w:val="DefaultParagraphFont"/>
    <w:link w:val="Heading5"/>
    <w:uiPriority w:val="9"/>
    <w:semiHidden/>
    <w:rsid w:val="00C479E6"/>
    <w:rPr>
      <w:rFonts w:ascii="Calibri Light" w:eastAsia="SimSun" w:hAnsi="Calibri Light" w:cs="Times New Roman"/>
      <w:color w:val="44546A"/>
      <w:lang w:val="en-NZ" w:eastAsia="en-NZ"/>
    </w:rPr>
  </w:style>
  <w:style w:type="character" w:customStyle="1" w:styleId="Heading6Char">
    <w:name w:val="Heading 6 Char"/>
    <w:basedOn w:val="DefaultParagraphFont"/>
    <w:link w:val="Heading6"/>
    <w:uiPriority w:val="9"/>
    <w:semiHidden/>
    <w:rsid w:val="00C479E6"/>
    <w:rPr>
      <w:rFonts w:ascii="Calibri Light" w:eastAsia="SimSun" w:hAnsi="Calibri Light" w:cs="Times New Roman"/>
      <w:i/>
      <w:iCs/>
      <w:color w:val="44546A"/>
      <w:sz w:val="21"/>
      <w:szCs w:val="21"/>
      <w:lang w:val="en-NZ" w:eastAsia="en-NZ"/>
    </w:rPr>
  </w:style>
  <w:style w:type="character" w:customStyle="1" w:styleId="Heading7Char">
    <w:name w:val="Heading 7 Char"/>
    <w:basedOn w:val="DefaultParagraphFont"/>
    <w:link w:val="Heading7"/>
    <w:uiPriority w:val="9"/>
    <w:semiHidden/>
    <w:rsid w:val="00C479E6"/>
    <w:rPr>
      <w:rFonts w:ascii="Calibri Light" w:eastAsia="SimSun" w:hAnsi="Calibri Light" w:cs="Times New Roman"/>
      <w:i/>
      <w:iCs/>
      <w:color w:val="1F4E79"/>
      <w:sz w:val="21"/>
      <w:szCs w:val="21"/>
      <w:lang w:val="en-NZ" w:eastAsia="en-NZ"/>
    </w:rPr>
  </w:style>
  <w:style w:type="character" w:customStyle="1" w:styleId="Heading8Char">
    <w:name w:val="Heading 8 Char"/>
    <w:basedOn w:val="DefaultParagraphFont"/>
    <w:link w:val="Heading8"/>
    <w:uiPriority w:val="9"/>
    <w:semiHidden/>
    <w:rsid w:val="00C479E6"/>
    <w:rPr>
      <w:rFonts w:ascii="Calibri Light" w:eastAsia="SimSun" w:hAnsi="Calibri Light" w:cs="Times New Roman"/>
      <w:b/>
      <w:bCs/>
      <w:color w:val="44546A"/>
      <w:sz w:val="20"/>
      <w:szCs w:val="20"/>
      <w:lang w:val="en-NZ" w:eastAsia="en-NZ"/>
    </w:rPr>
  </w:style>
  <w:style w:type="character" w:customStyle="1" w:styleId="Heading9Char">
    <w:name w:val="Heading 9 Char"/>
    <w:basedOn w:val="DefaultParagraphFont"/>
    <w:link w:val="Heading9"/>
    <w:uiPriority w:val="9"/>
    <w:semiHidden/>
    <w:rsid w:val="00C479E6"/>
    <w:rPr>
      <w:rFonts w:ascii="Calibri Light" w:eastAsia="SimSun" w:hAnsi="Calibri Light" w:cs="Times New Roman"/>
      <w:b/>
      <w:bCs/>
      <w:i/>
      <w:iCs/>
      <w:color w:val="44546A"/>
      <w:sz w:val="20"/>
      <w:szCs w:val="20"/>
      <w:lang w:val="en-NZ" w:eastAsia="en-NZ"/>
    </w:rPr>
  </w:style>
  <w:style w:type="paragraph" w:styleId="Header">
    <w:name w:val="header"/>
    <w:link w:val="HeaderChar"/>
    <w:semiHidden/>
    <w:rsid w:val="00C479E6"/>
    <w:pPr>
      <w:tabs>
        <w:tab w:val="center" w:pos="3544"/>
      </w:tabs>
      <w:spacing w:after="120" w:line="264" w:lineRule="auto"/>
      <w:ind w:left="-1985"/>
      <w:jc w:val="center"/>
    </w:pPr>
    <w:rPr>
      <w:rFonts w:ascii="Arial" w:eastAsia="Times New Roman" w:hAnsi="Arial" w:cs="Times New Roman"/>
      <w:caps/>
      <w:color w:val="808080"/>
      <w:sz w:val="20"/>
      <w:szCs w:val="24"/>
      <w:lang w:val="en-GB" w:eastAsia="en-GB"/>
    </w:rPr>
  </w:style>
  <w:style w:type="character" w:customStyle="1" w:styleId="HeaderChar">
    <w:name w:val="Header Char"/>
    <w:basedOn w:val="DefaultParagraphFont"/>
    <w:link w:val="Header"/>
    <w:semiHidden/>
    <w:rsid w:val="00C479E6"/>
    <w:rPr>
      <w:rFonts w:ascii="Arial" w:eastAsia="Times New Roman" w:hAnsi="Arial" w:cs="Times New Roman"/>
      <w:caps/>
      <w:color w:val="808080"/>
      <w:sz w:val="20"/>
      <w:szCs w:val="24"/>
      <w:lang w:val="en-GB" w:eastAsia="en-GB"/>
    </w:rPr>
  </w:style>
  <w:style w:type="paragraph" w:styleId="Footer">
    <w:name w:val="footer"/>
    <w:link w:val="FooterChar"/>
    <w:rsid w:val="00C479E6"/>
    <w:pPr>
      <w:tabs>
        <w:tab w:val="right" w:pos="7088"/>
      </w:tabs>
      <w:spacing w:after="120" w:line="264" w:lineRule="auto"/>
      <w:ind w:left="-1985"/>
    </w:pPr>
    <w:rPr>
      <w:rFonts w:ascii="Arial" w:eastAsia="Times New Roman" w:hAnsi="Arial" w:cs="Times New Roman"/>
      <w:color w:val="000000"/>
      <w:sz w:val="16"/>
      <w:szCs w:val="24"/>
      <w:lang w:val="en-GB" w:eastAsia="en-GB"/>
    </w:rPr>
  </w:style>
  <w:style w:type="character" w:customStyle="1" w:styleId="FooterChar">
    <w:name w:val="Footer Char"/>
    <w:basedOn w:val="DefaultParagraphFont"/>
    <w:link w:val="Footer"/>
    <w:rsid w:val="00C479E6"/>
    <w:rPr>
      <w:rFonts w:ascii="Arial" w:eastAsia="Times New Roman" w:hAnsi="Arial" w:cs="Times New Roman"/>
      <w:color w:val="000000"/>
      <w:sz w:val="16"/>
      <w:szCs w:val="24"/>
      <w:lang w:val="en-GB" w:eastAsia="en-GB"/>
    </w:rPr>
  </w:style>
  <w:style w:type="character" w:customStyle="1" w:styleId="Heading1Char1">
    <w:name w:val="Heading 1 Char1"/>
    <w:rsid w:val="00C479E6"/>
    <w:rPr>
      <w:rFonts w:ascii="Verdana" w:hAnsi="Verdana"/>
      <w:sz w:val="32"/>
      <w:lang w:val="en-NZ" w:eastAsia="en-US" w:bidi="ar-DZ"/>
    </w:rPr>
  </w:style>
  <w:style w:type="paragraph" w:customStyle="1" w:styleId="Part">
    <w:name w:val="Part"/>
    <w:basedOn w:val="Title"/>
    <w:semiHidden/>
    <w:rsid w:val="00C479E6"/>
    <w:pPr>
      <w:spacing w:before="720"/>
    </w:pPr>
    <w:rPr>
      <w:sz w:val="40"/>
      <w:szCs w:val="144"/>
    </w:rPr>
  </w:style>
  <w:style w:type="paragraph" w:styleId="Title">
    <w:name w:val="Title"/>
    <w:basedOn w:val="Heading1"/>
    <w:next w:val="Normal"/>
    <w:link w:val="TitleChar"/>
    <w:uiPriority w:val="10"/>
    <w:qFormat/>
    <w:rsid w:val="003D6B3C"/>
    <w:pPr>
      <w:pBdr>
        <w:bottom w:val="single" w:sz="4" w:space="1" w:color="auto"/>
      </w:pBdr>
      <w:spacing w:line="240" w:lineRule="auto"/>
      <w:jc w:val="center"/>
    </w:pPr>
    <w:rPr>
      <w:color w:val="auto"/>
      <w:sz w:val="32"/>
      <w:szCs w:val="32"/>
    </w:rPr>
  </w:style>
  <w:style w:type="character" w:customStyle="1" w:styleId="TitleChar">
    <w:name w:val="Title Char"/>
    <w:basedOn w:val="DefaultParagraphFont"/>
    <w:link w:val="Title"/>
    <w:uiPriority w:val="10"/>
    <w:rsid w:val="003D6B3C"/>
    <w:rPr>
      <w:rFonts w:ascii="Helvetica Neue" w:eastAsia="Times New Roman" w:hAnsi="Helvetica Neue" w:cs="Arial"/>
      <w:sz w:val="32"/>
      <w:szCs w:val="32"/>
      <w:lang w:val="en-NZ" w:bidi="ar-DZ"/>
    </w:rPr>
  </w:style>
  <w:style w:type="paragraph" w:styleId="BodyText">
    <w:name w:val="Body Text"/>
    <w:link w:val="BodyTextChar"/>
    <w:uiPriority w:val="99"/>
    <w:rsid w:val="00C479E6"/>
    <w:pPr>
      <w:spacing w:after="120" w:line="288" w:lineRule="auto"/>
    </w:pPr>
    <w:rPr>
      <w:rFonts w:ascii="Verdana" w:eastAsia="Times New Roman" w:hAnsi="Verdana" w:cs="Times New Roman"/>
      <w:sz w:val="20"/>
      <w:szCs w:val="24"/>
      <w:lang w:val="en-NZ" w:bidi="ar-DZ"/>
    </w:rPr>
  </w:style>
  <w:style w:type="character" w:customStyle="1" w:styleId="BodyTextChar">
    <w:name w:val="Body Text Char"/>
    <w:basedOn w:val="DefaultParagraphFont"/>
    <w:link w:val="BodyText"/>
    <w:uiPriority w:val="99"/>
    <w:rsid w:val="00C479E6"/>
    <w:rPr>
      <w:rFonts w:ascii="Verdana" w:eastAsia="Times New Roman" w:hAnsi="Verdana" w:cs="Times New Roman"/>
      <w:sz w:val="20"/>
      <w:szCs w:val="24"/>
      <w:lang w:val="en-NZ" w:bidi="ar-DZ"/>
    </w:rPr>
  </w:style>
  <w:style w:type="paragraph" w:styleId="Subtitle">
    <w:name w:val="Subtitle"/>
    <w:basedOn w:val="Normal"/>
    <w:next w:val="Normal"/>
    <w:link w:val="SubtitleChar"/>
    <w:uiPriority w:val="11"/>
    <w:qFormat/>
    <w:rsid w:val="00C479E6"/>
    <w:pPr>
      <w:numPr>
        <w:ilvl w:val="1"/>
      </w:numPr>
      <w:spacing w:line="240" w:lineRule="auto"/>
    </w:pPr>
    <w:rPr>
      <w:rFonts w:ascii="Calibri Light" w:eastAsia="SimSun" w:hAnsi="Calibri Light"/>
      <w:sz w:val="24"/>
      <w:szCs w:val="24"/>
    </w:rPr>
  </w:style>
  <w:style w:type="character" w:customStyle="1" w:styleId="SubtitleChar">
    <w:name w:val="Subtitle Char"/>
    <w:basedOn w:val="DefaultParagraphFont"/>
    <w:link w:val="Subtitle"/>
    <w:uiPriority w:val="11"/>
    <w:rsid w:val="00C479E6"/>
    <w:rPr>
      <w:rFonts w:ascii="Calibri Light" w:eastAsia="SimSun" w:hAnsi="Calibri Light" w:cs="Times New Roman"/>
      <w:sz w:val="24"/>
      <w:szCs w:val="24"/>
      <w:lang w:val="en-NZ" w:eastAsia="en-NZ"/>
    </w:rPr>
  </w:style>
  <w:style w:type="paragraph" w:styleId="BodyText2">
    <w:name w:val="Body Text 2"/>
    <w:basedOn w:val="BodyText"/>
    <w:link w:val="BodyText2Char"/>
    <w:rsid w:val="00C479E6"/>
  </w:style>
  <w:style w:type="character" w:customStyle="1" w:styleId="BodyText2Char">
    <w:name w:val="Body Text 2 Char"/>
    <w:basedOn w:val="DefaultParagraphFont"/>
    <w:link w:val="BodyText2"/>
    <w:rsid w:val="00C479E6"/>
    <w:rPr>
      <w:rFonts w:ascii="Verdana" w:eastAsia="Times New Roman" w:hAnsi="Verdana" w:cs="Times New Roman"/>
      <w:sz w:val="20"/>
      <w:szCs w:val="24"/>
      <w:lang w:val="en-NZ" w:bidi="ar-DZ"/>
    </w:rPr>
  </w:style>
  <w:style w:type="paragraph" w:styleId="BodyText3">
    <w:name w:val="Body Text 3"/>
    <w:basedOn w:val="BodyText"/>
    <w:link w:val="BodyText3Char"/>
    <w:rsid w:val="00C479E6"/>
    <w:pPr>
      <w:spacing w:after="240"/>
    </w:pPr>
    <w:rPr>
      <w:rFonts w:ascii="Arial" w:hAnsi="Arial"/>
      <w:sz w:val="22"/>
      <w:szCs w:val="16"/>
    </w:rPr>
  </w:style>
  <w:style w:type="character" w:customStyle="1" w:styleId="BodyText3Char">
    <w:name w:val="Body Text 3 Char"/>
    <w:basedOn w:val="DefaultParagraphFont"/>
    <w:link w:val="BodyText3"/>
    <w:rsid w:val="00C479E6"/>
    <w:rPr>
      <w:rFonts w:ascii="Arial" w:eastAsia="Times New Roman" w:hAnsi="Arial" w:cs="Times New Roman"/>
      <w:szCs w:val="16"/>
      <w:lang w:val="en-NZ" w:bidi="ar-DZ"/>
    </w:rPr>
  </w:style>
  <w:style w:type="paragraph" w:styleId="ListBullet">
    <w:name w:val="List Bullet"/>
    <w:basedOn w:val="BodyText"/>
    <w:link w:val="ListBulletChar"/>
    <w:rsid w:val="00C479E6"/>
    <w:pPr>
      <w:numPr>
        <w:numId w:val="8"/>
      </w:numPr>
    </w:pPr>
    <w:rPr>
      <w:rFonts w:ascii="Arial" w:hAnsi="Arial"/>
    </w:rPr>
  </w:style>
  <w:style w:type="paragraph" w:customStyle="1" w:styleId="TableText">
    <w:name w:val="Table Text"/>
    <w:basedOn w:val="BodyText"/>
    <w:link w:val="TableTextChar"/>
    <w:semiHidden/>
    <w:rsid w:val="00C479E6"/>
    <w:pPr>
      <w:spacing w:line="240" w:lineRule="auto"/>
    </w:pPr>
  </w:style>
  <w:style w:type="paragraph" w:styleId="TOC1">
    <w:name w:val="toc 1"/>
    <w:semiHidden/>
    <w:rsid w:val="00C479E6"/>
    <w:pPr>
      <w:tabs>
        <w:tab w:val="right" w:leader="dot" w:pos="8930"/>
      </w:tabs>
      <w:spacing w:after="120" w:line="288" w:lineRule="auto"/>
    </w:pPr>
    <w:rPr>
      <w:rFonts w:ascii="Arial" w:eastAsia="Times New Roman" w:hAnsi="Arial" w:cs="Times New Roman"/>
      <w:sz w:val="20"/>
      <w:szCs w:val="24"/>
      <w:lang w:val="en-NZ" w:bidi="ar-DZ"/>
    </w:rPr>
  </w:style>
  <w:style w:type="character" w:styleId="Hyperlink">
    <w:name w:val="Hyperlink"/>
    <w:rsid w:val="00C479E6"/>
    <w:rPr>
      <w:color w:val="0000FF"/>
      <w:u w:val="single"/>
    </w:rPr>
  </w:style>
  <w:style w:type="paragraph" w:customStyle="1" w:styleId="Heading">
    <w:name w:val="Heading"/>
    <w:basedOn w:val="Title"/>
    <w:semiHidden/>
    <w:rsid w:val="00C479E6"/>
    <w:pPr>
      <w:spacing w:after="360"/>
      <w:ind w:left="-1985"/>
    </w:pPr>
    <w:rPr>
      <w:caps/>
      <w:sz w:val="36"/>
    </w:rPr>
  </w:style>
  <w:style w:type="paragraph" w:customStyle="1" w:styleId="Version">
    <w:name w:val="Version"/>
    <w:basedOn w:val="Subtitle"/>
    <w:semiHidden/>
    <w:rsid w:val="00C479E6"/>
    <w:pPr>
      <w:spacing w:before="120" w:after="240"/>
    </w:pPr>
    <w:rPr>
      <w:sz w:val="28"/>
    </w:rPr>
  </w:style>
  <w:style w:type="paragraph" w:customStyle="1" w:styleId="Contents">
    <w:name w:val="Contents"/>
    <w:basedOn w:val="BodyText"/>
    <w:semiHidden/>
    <w:rsid w:val="00C479E6"/>
    <w:rPr>
      <w:b/>
      <w:sz w:val="28"/>
    </w:rPr>
  </w:style>
  <w:style w:type="table" w:styleId="TableGrid">
    <w:name w:val="Table Grid"/>
    <w:basedOn w:val="TableNormal"/>
    <w:uiPriority w:val="59"/>
    <w:rsid w:val="00C479E6"/>
    <w:pPr>
      <w:spacing w:after="0" w:line="240" w:lineRule="auto"/>
    </w:pPr>
    <w:rPr>
      <w:rFonts w:ascii="Calibri" w:eastAsia="Times New Roman" w:hAnsi="Calibri" w:cs="Times New Roman"/>
      <w:sz w:val="20"/>
      <w:szCs w:val="20"/>
    </w:rPr>
    <w:tblP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rPr>
      <w:cantSplit/>
    </w:trPr>
  </w:style>
  <w:style w:type="paragraph" w:styleId="BalloonText">
    <w:name w:val="Balloon Text"/>
    <w:basedOn w:val="Normal"/>
    <w:link w:val="BalloonTextChar"/>
    <w:semiHidden/>
    <w:rsid w:val="00C479E6"/>
    <w:rPr>
      <w:rFonts w:ascii="Tahoma" w:hAnsi="Tahoma" w:cs="Tahoma"/>
      <w:sz w:val="16"/>
      <w:szCs w:val="16"/>
    </w:rPr>
  </w:style>
  <w:style w:type="character" w:customStyle="1" w:styleId="BalloonTextChar">
    <w:name w:val="Balloon Text Char"/>
    <w:basedOn w:val="DefaultParagraphFont"/>
    <w:link w:val="BalloonText"/>
    <w:semiHidden/>
    <w:rsid w:val="00C479E6"/>
    <w:rPr>
      <w:rFonts w:ascii="Tahoma" w:eastAsia="Times New Roman" w:hAnsi="Tahoma" w:cs="Tahoma"/>
      <w:sz w:val="16"/>
      <w:szCs w:val="16"/>
      <w:lang w:val="en-NZ" w:eastAsia="en-NZ"/>
    </w:rPr>
  </w:style>
  <w:style w:type="paragraph" w:styleId="TOC2">
    <w:name w:val="toc 2"/>
    <w:basedOn w:val="TOC1"/>
    <w:semiHidden/>
    <w:rsid w:val="00C479E6"/>
    <w:pPr>
      <w:ind w:left="567"/>
    </w:pPr>
  </w:style>
  <w:style w:type="paragraph" w:styleId="TOC3">
    <w:name w:val="toc 3"/>
    <w:basedOn w:val="TOC2"/>
    <w:semiHidden/>
    <w:rsid w:val="00C479E6"/>
    <w:pPr>
      <w:ind w:left="1134"/>
    </w:pPr>
  </w:style>
  <w:style w:type="paragraph" w:styleId="BodyTextIndent">
    <w:name w:val="Body Text Indent"/>
    <w:basedOn w:val="BodyText"/>
    <w:link w:val="BodyTextIndentChar"/>
    <w:rsid w:val="00C479E6"/>
    <w:pPr>
      <w:spacing w:before="60"/>
      <w:ind w:left="357"/>
    </w:pPr>
  </w:style>
  <w:style w:type="character" w:customStyle="1" w:styleId="BodyTextIndentChar">
    <w:name w:val="Body Text Indent Char"/>
    <w:basedOn w:val="DefaultParagraphFont"/>
    <w:link w:val="BodyTextIndent"/>
    <w:rsid w:val="00C479E6"/>
    <w:rPr>
      <w:rFonts w:ascii="Verdana" w:eastAsia="Times New Roman" w:hAnsi="Verdana" w:cs="Times New Roman"/>
      <w:sz w:val="20"/>
      <w:szCs w:val="24"/>
      <w:lang w:val="en-NZ" w:bidi="ar-DZ"/>
    </w:rPr>
  </w:style>
  <w:style w:type="paragraph" w:styleId="BodyTextIndent2">
    <w:name w:val="Body Text Indent 2"/>
    <w:basedOn w:val="BodyText"/>
    <w:link w:val="BodyTextIndent2Char"/>
    <w:rsid w:val="00C479E6"/>
    <w:pPr>
      <w:spacing w:before="60"/>
      <w:ind w:left="720"/>
    </w:pPr>
  </w:style>
  <w:style w:type="character" w:customStyle="1" w:styleId="BodyTextIndent2Char">
    <w:name w:val="Body Text Indent 2 Char"/>
    <w:basedOn w:val="DefaultParagraphFont"/>
    <w:link w:val="BodyTextIndent2"/>
    <w:rsid w:val="00C479E6"/>
    <w:rPr>
      <w:rFonts w:ascii="Verdana" w:eastAsia="Times New Roman" w:hAnsi="Verdana" w:cs="Times New Roman"/>
      <w:sz w:val="20"/>
      <w:szCs w:val="24"/>
      <w:lang w:val="en-NZ" w:bidi="ar-DZ"/>
    </w:rPr>
  </w:style>
  <w:style w:type="paragraph" w:styleId="ListBullet2">
    <w:name w:val="List Bullet 2"/>
    <w:basedOn w:val="ListBullet"/>
    <w:link w:val="ListBullet2Char"/>
    <w:rsid w:val="00C479E6"/>
    <w:pPr>
      <w:numPr>
        <w:numId w:val="2"/>
      </w:numPr>
    </w:pPr>
  </w:style>
  <w:style w:type="paragraph" w:styleId="ListNumber">
    <w:name w:val="List Number"/>
    <w:basedOn w:val="BodyText"/>
    <w:rsid w:val="00C479E6"/>
    <w:pPr>
      <w:numPr>
        <w:numId w:val="3"/>
      </w:numPr>
      <w:ind w:left="357" w:hanging="357"/>
    </w:pPr>
  </w:style>
  <w:style w:type="paragraph" w:styleId="ListNumber2">
    <w:name w:val="List Number 2"/>
    <w:basedOn w:val="ListNumber"/>
    <w:rsid w:val="00C479E6"/>
    <w:pPr>
      <w:numPr>
        <w:numId w:val="4"/>
      </w:numPr>
    </w:pPr>
  </w:style>
  <w:style w:type="paragraph" w:customStyle="1" w:styleId="TableHeading">
    <w:name w:val="Table Heading"/>
    <w:basedOn w:val="BodyText"/>
    <w:rsid w:val="00C479E6"/>
    <w:pPr>
      <w:spacing w:after="0" w:line="276" w:lineRule="auto"/>
    </w:pPr>
    <w:rPr>
      <w:b/>
      <w:color w:val="993399"/>
      <w:sz w:val="18"/>
    </w:rPr>
  </w:style>
  <w:style w:type="paragraph" w:styleId="Caption">
    <w:name w:val="caption"/>
    <w:basedOn w:val="Normal"/>
    <w:next w:val="Normal"/>
    <w:uiPriority w:val="35"/>
    <w:unhideWhenUsed/>
    <w:qFormat/>
    <w:rsid w:val="00C479E6"/>
    <w:pPr>
      <w:spacing w:line="240" w:lineRule="auto"/>
    </w:pPr>
    <w:rPr>
      <w:b/>
      <w:bCs/>
      <w:smallCaps/>
      <w:color w:val="595959"/>
      <w:spacing w:val="6"/>
    </w:rPr>
  </w:style>
  <w:style w:type="paragraph" w:customStyle="1" w:styleId="TableBullet">
    <w:name w:val="Table Bullet"/>
    <w:basedOn w:val="ListBullet"/>
    <w:rsid w:val="00C479E6"/>
    <w:pPr>
      <w:numPr>
        <w:numId w:val="7"/>
      </w:numPr>
      <w:spacing w:line="240" w:lineRule="auto"/>
    </w:pPr>
  </w:style>
  <w:style w:type="paragraph" w:customStyle="1" w:styleId="TableBullet2">
    <w:name w:val="Table Bullet 2"/>
    <w:basedOn w:val="TableBullet"/>
    <w:semiHidden/>
    <w:rsid w:val="00C479E6"/>
    <w:pPr>
      <w:numPr>
        <w:numId w:val="6"/>
      </w:numPr>
    </w:pPr>
  </w:style>
  <w:style w:type="paragraph" w:customStyle="1" w:styleId="TableIndent">
    <w:name w:val="Table Indent"/>
    <w:basedOn w:val="TableText"/>
    <w:semiHidden/>
    <w:rsid w:val="00C479E6"/>
    <w:pPr>
      <w:ind w:left="357"/>
    </w:pPr>
  </w:style>
  <w:style w:type="paragraph" w:styleId="DocumentMap">
    <w:name w:val="Document Map"/>
    <w:basedOn w:val="Normal"/>
    <w:link w:val="DocumentMapChar"/>
    <w:semiHidden/>
    <w:rsid w:val="00C479E6"/>
    <w:pPr>
      <w:shd w:val="clear" w:color="auto" w:fill="000080"/>
    </w:pPr>
    <w:rPr>
      <w:rFonts w:ascii="Tahoma" w:hAnsi="Tahoma" w:cs="Tahoma"/>
    </w:rPr>
  </w:style>
  <w:style w:type="character" w:customStyle="1" w:styleId="DocumentMapChar">
    <w:name w:val="Document Map Char"/>
    <w:basedOn w:val="DefaultParagraphFont"/>
    <w:link w:val="DocumentMap"/>
    <w:semiHidden/>
    <w:rsid w:val="00C479E6"/>
    <w:rPr>
      <w:rFonts w:ascii="Tahoma" w:eastAsia="Times New Roman" w:hAnsi="Tahoma" w:cs="Tahoma"/>
      <w:sz w:val="20"/>
      <w:szCs w:val="20"/>
      <w:shd w:val="clear" w:color="auto" w:fill="000080"/>
      <w:lang w:val="en-NZ" w:eastAsia="en-NZ"/>
    </w:rPr>
  </w:style>
  <w:style w:type="character" w:customStyle="1" w:styleId="ListBulletChar">
    <w:name w:val="List Bullet Char"/>
    <w:link w:val="ListBullet"/>
    <w:rsid w:val="00C479E6"/>
    <w:rPr>
      <w:rFonts w:ascii="Arial" w:eastAsia="Times New Roman" w:hAnsi="Arial" w:cs="Times New Roman"/>
      <w:sz w:val="20"/>
      <w:szCs w:val="24"/>
      <w:lang w:val="en-NZ" w:bidi="ar-DZ"/>
    </w:rPr>
  </w:style>
  <w:style w:type="character" w:styleId="Strong">
    <w:name w:val="Strong"/>
    <w:uiPriority w:val="22"/>
    <w:qFormat/>
    <w:rsid w:val="00C479E6"/>
    <w:rPr>
      <w:b/>
      <w:bCs/>
    </w:rPr>
  </w:style>
  <w:style w:type="paragraph" w:styleId="NormalWeb">
    <w:name w:val="Normal (Web)"/>
    <w:basedOn w:val="Normal"/>
    <w:link w:val="NormalWebChar"/>
    <w:uiPriority w:val="99"/>
    <w:semiHidden/>
    <w:rsid w:val="00C479E6"/>
    <w:pPr>
      <w:spacing w:before="100" w:beforeAutospacing="1" w:after="100" w:afterAutospacing="1" w:line="240" w:lineRule="auto"/>
    </w:pPr>
    <w:rPr>
      <w:rFonts w:ascii="Times New Roman" w:hAnsi="Times New Roman"/>
      <w:sz w:val="24"/>
    </w:rPr>
  </w:style>
  <w:style w:type="character" w:styleId="FollowedHyperlink">
    <w:name w:val="FollowedHyperlink"/>
    <w:semiHidden/>
    <w:rsid w:val="00C479E6"/>
    <w:rPr>
      <w:color w:val="800080"/>
      <w:u w:val="single"/>
    </w:rPr>
  </w:style>
  <w:style w:type="paragraph" w:customStyle="1" w:styleId="Comment">
    <w:name w:val="Comment"/>
    <w:basedOn w:val="BodyText"/>
    <w:link w:val="CommentChar"/>
    <w:semiHidden/>
    <w:rsid w:val="00C479E6"/>
    <w:rPr>
      <w:rFonts w:cs="Arial"/>
      <w:i/>
      <w:color w:val="993399"/>
      <w:szCs w:val="19"/>
    </w:rPr>
  </w:style>
  <w:style w:type="character" w:styleId="PageNumber">
    <w:name w:val="page number"/>
    <w:basedOn w:val="DefaultParagraphFont"/>
    <w:rsid w:val="00C479E6"/>
  </w:style>
  <w:style w:type="paragraph" w:customStyle="1" w:styleId="HEADERSections">
    <w:name w:val="HEADER Sections"/>
    <w:basedOn w:val="Normal"/>
    <w:link w:val="HEADERSectionsChar"/>
    <w:semiHidden/>
    <w:rsid w:val="00C479E6"/>
    <w:pPr>
      <w:numPr>
        <w:numId w:val="5"/>
      </w:numPr>
      <w:overflowPunct w:val="0"/>
      <w:autoSpaceDE w:val="0"/>
      <w:autoSpaceDN w:val="0"/>
      <w:adjustRightInd w:val="0"/>
      <w:spacing w:line="240" w:lineRule="auto"/>
      <w:textAlignment w:val="baseline"/>
    </w:pPr>
    <w:rPr>
      <w:rFonts w:ascii="Arial" w:eastAsia="GungsuhChe" w:hAnsi="Arial"/>
      <w:b/>
      <w:sz w:val="28"/>
      <w:szCs w:val="28"/>
      <w:lang w:eastAsia="en-US" w:bidi="ar-DZ"/>
    </w:rPr>
  </w:style>
  <w:style w:type="character" w:customStyle="1" w:styleId="HEADERSectionsChar">
    <w:name w:val="HEADER Sections Char"/>
    <w:link w:val="HEADERSections"/>
    <w:semiHidden/>
    <w:rsid w:val="00C479E6"/>
    <w:rPr>
      <w:rFonts w:ascii="Arial" w:eastAsia="GungsuhChe" w:hAnsi="Arial" w:cs="Times New Roman"/>
      <w:b/>
      <w:sz w:val="28"/>
      <w:szCs w:val="28"/>
      <w:lang w:val="en-NZ" w:bidi="ar-DZ"/>
    </w:rPr>
  </w:style>
  <w:style w:type="paragraph" w:customStyle="1" w:styleId="BulletPoints">
    <w:name w:val="Bullet Points"/>
    <w:basedOn w:val="Normal"/>
    <w:link w:val="BulletPointsChar"/>
    <w:semiHidden/>
    <w:rsid w:val="00C479E6"/>
    <w:pPr>
      <w:overflowPunct w:val="0"/>
      <w:autoSpaceDE w:val="0"/>
      <w:autoSpaceDN w:val="0"/>
      <w:adjustRightInd w:val="0"/>
      <w:spacing w:after="240" w:line="240" w:lineRule="auto"/>
      <w:textAlignment w:val="baseline"/>
    </w:pPr>
    <w:rPr>
      <w:rFonts w:ascii="Arial" w:hAnsi="Arial"/>
      <w:sz w:val="24"/>
      <w:lang w:eastAsia="en-US" w:bidi="ar-DZ"/>
    </w:rPr>
  </w:style>
  <w:style w:type="character" w:customStyle="1" w:styleId="BulletPointsChar">
    <w:name w:val="Bullet Points Char"/>
    <w:link w:val="BulletPoints"/>
    <w:semiHidden/>
    <w:rsid w:val="00C479E6"/>
    <w:rPr>
      <w:rFonts w:ascii="Arial" w:eastAsia="Times New Roman" w:hAnsi="Arial" w:cs="Times New Roman"/>
      <w:sz w:val="24"/>
      <w:szCs w:val="20"/>
      <w:lang w:val="en-NZ" w:bidi="ar-DZ"/>
    </w:rPr>
  </w:style>
  <w:style w:type="paragraph" w:styleId="FootnoteText">
    <w:name w:val="footnote text"/>
    <w:basedOn w:val="Normal"/>
    <w:link w:val="FootnoteTextChar"/>
    <w:semiHidden/>
    <w:rsid w:val="00C479E6"/>
    <w:pPr>
      <w:spacing w:line="240" w:lineRule="auto"/>
    </w:pPr>
    <w:rPr>
      <w:lang w:eastAsia="en-US" w:bidi="ar-DZ"/>
    </w:rPr>
  </w:style>
  <w:style w:type="character" w:customStyle="1" w:styleId="FootnoteTextChar">
    <w:name w:val="Footnote Text Char"/>
    <w:basedOn w:val="DefaultParagraphFont"/>
    <w:link w:val="FootnoteText"/>
    <w:semiHidden/>
    <w:rsid w:val="00C479E6"/>
    <w:rPr>
      <w:rFonts w:ascii="Calibri" w:eastAsia="Times New Roman" w:hAnsi="Calibri" w:cs="Times New Roman"/>
      <w:sz w:val="20"/>
      <w:szCs w:val="20"/>
      <w:lang w:val="en-NZ" w:bidi="ar-DZ"/>
    </w:rPr>
  </w:style>
  <w:style w:type="paragraph" w:customStyle="1" w:styleId="HEADERSubSections">
    <w:name w:val="HEADER Sub Sections"/>
    <w:basedOn w:val="BulletPoints"/>
    <w:link w:val="HEADERSubSectionsChar"/>
    <w:semiHidden/>
    <w:rsid w:val="00C479E6"/>
    <w:pPr>
      <w:ind w:left="720" w:hanging="720"/>
      <w:jc w:val="left"/>
    </w:pPr>
    <w:rPr>
      <w:rFonts w:ascii="Verdana" w:hAnsi="Verdana"/>
      <w:b/>
      <w:szCs w:val="24"/>
    </w:rPr>
  </w:style>
  <w:style w:type="character" w:customStyle="1" w:styleId="HEADERSubSectionsChar">
    <w:name w:val="HEADER Sub Sections Char"/>
    <w:link w:val="HEADERSubSections"/>
    <w:semiHidden/>
    <w:rsid w:val="00C479E6"/>
    <w:rPr>
      <w:rFonts w:ascii="Verdana" w:eastAsia="Times New Roman" w:hAnsi="Verdana" w:cs="Times New Roman"/>
      <w:b/>
      <w:sz w:val="24"/>
      <w:szCs w:val="24"/>
      <w:lang w:val="en-NZ" w:bidi="ar-DZ"/>
    </w:rPr>
  </w:style>
  <w:style w:type="paragraph" w:customStyle="1" w:styleId="Default">
    <w:name w:val="Default"/>
    <w:rsid w:val="00C479E6"/>
    <w:pPr>
      <w:autoSpaceDE w:val="0"/>
      <w:autoSpaceDN w:val="0"/>
      <w:adjustRightInd w:val="0"/>
      <w:spacing w:after="120" w:line="264" w:lineRule="auto"/>
    </w:pPr>
    <w:rPr>
      <w:rFonts w:ascii="Arial" w:eastAsia="Times New Roman" w:hAnsi="Arial" w:cs="Arial"/>
      <w:color w:val="000000"/>
      <w:sz w:val="24"/>
      <w:szCs w:val="24"/>
      <w:lang w:val="en-GB" w:eastAsia="en-GB"/>
    </w:rPr>
  </w:style>
  <w:style w:type="paragraph" w:customStyle="1" w:styleId="Header3">
    <w:name w:val="Header 3"/>
    <w:basedOn w:val="Normal"/>
    <w:semiHidden/>
    <w:rsid w:val="00C479E6"/>
    <w:pPr>
      <w:spacing w:line="240" w:lineRule="auto"/>
      <w:ind w:left="340"/>
    </w:pPr>
    <w:rPr>
      <w:b/>
      <w:sz w:val="22"/>
      <w:szCs w:val="22"/>
      <w:u w:val="single"/>
      <w:lang w:eastAsia="en-US" w:bidi="ar-DZ"/>
    </w:rPr>
  </w:style>
  <w:style w:type="paragraph" w:customStyle="1" w:styleId="McHaleProcurementManualBodyText1">
    <w:name w:val="McHale Procurement Manual Body Text1"/>
    <w:basedOn w:val="Normal"/>
    <w:autoRedefine/>
    <w:semiHidden/>
    <w:rsid w:val="00C479E6"/>
    <w:pPr>
      <w:spacing w:before="120" w:line="240" w:lineRule="auto"/>
    </w:pPr>
    <w:rPr>
      <w:rFonts w:cs="Arial"/>
      <w:kern w:val="28"/>
      <w:sz w:val="22"/>
      <w:szCs w:val="22"/>
    </w:rPr>
  </w:style>
  <w:style w:type="paragraph" w:styleId="BodyTextIndent3">
    <w:name w:val="Body Text Indent 3"/>
    <w:basedOn w:val="Normal"/>
    <w:link w:val="BodyTextIndent3Char"/>
    <w:semiHidden/>
    <w:rsid w:val="00C479E6"/>
    <w:pPr>
      <w:spacing w:before="120" w:line="240" w:lineRule="auto"/>
      <w:ind w:left="720"/>
    </w:pPr>
    <w:rPr>
      <w:rFonts w:cs="Arial"/>
      <w:sz w:val="22"/>
      <w:lang w:val="en-AU" w:eastAsia="en-US"/>
    </w:rPr>
  </w:style>
  <w:style w:type="character" w:customStyle="1" w:styleId="BodyTextIndent3Char">
    <w:name w:val="Body Text Indent 3 Char"/>
    <w:basedOn w:val="DefaultParagraphFont"/>
    <w:link w:val="BodyTextIndent3"/>
    <w:semiHidden/>
    <w:rsid w:val="00C479E6"/>
    <w:rPr>
      <w:rFonts w:ascii="Calibri" w:eastAsia="Times New Roman" w:hAnsi="Calibri" w:cs="Arial"/>
      <w:szCs w:val="20"/>
      <w:lang w:val="en-AU"/>
    </w:rPr>
  </w:style>
  <w:style w:type="paragraph" w:styleId="TOC4">
    <w:name w:val="toc 4"/>
    <w:basedOn w:val="Normal"/>
    <w:next w:val="Normal"/>
    <w:autoRedefine/>
    <w:semiHidden/>
    <w:rsid w:val="00C479E6"/>
    <w:pPr>
      <w:spacing w:line="240" w:lineRule="auto"/>
      <w:ind w:left="720"/>
    </w:pPr>
    <w:rPr>
      <w:rFonts w:ascii="Times New Roman" w:hAnsi="Times New Roman"/>
      <w:sz w:val="24"/>
    </w:rPr>
  </w:style>
  <w:style w:type="paragraph" w:styleId="TOC5">
    <w:name w:val="toc 5"/>
    <w:basedOn w:val="Normal"/>
    <w:next w:val="Normal"/>
    <w:autoRedefine/>
    <w:semiHidden/>
    <w:rsid w:val="00C479E6"/>
    <w:pPr>
      <w:spacing w:line="240" w:lineRule="auto"/>
      <w:ind w:left="960"/>
    </w:pPr>
    <w:rPr>
      <w:rFonts w:ascii="Times New Roman" w:hAnsi="Times New Roman"/>
      <w:sz w:val="24"/>
    </w:rPr>
  </w:style>
  <w:style w:type="paragraph" w:styleId="TOC6">
    <w:name w:val="toc 6"/>
    <w:basedOn w:val="Normal"/>
    <w:next w:val="Normal"/>
    <w:autoRedefine/>
    <w:semiHidden/>
    <w:rsid w:val="00C479E6"/>
    <w:pPr>
      <w:spacing w:line="240" w:lineRule="auto"/>
      <w:ind w:left="1200"/>
    </w:pPr>
    <w:rPr>
      <w:rFonts w:ascii="Times New Roman" w:hAnsi="Times New Roman"/>
      <w:sz w:val="24"/>
    </w:rPr>
  </w:style>
  <w:style w:type="paragraph" w:styleId="TOC7">
    <w:name w:val="toc 7"/>
    <w:basedOn w:val="Normal"/>
    <w:next w:val="Normal"/>
    <w:autoRedefine/>
    <w:semiHidden/>
    <w:rsid w:val="00C479E6"/>
    <w:pPr>
      <w:spacing w:line="240" w:lineRule="auto"/>
      <w:ind w:left="1440"/>
    </w:pPr>
    <w:rPr>
      <w:rFonts w:ascii="Times New Roman" w:hAnsi="Times New Roman"/>
      <w:sz w:val="24"/>
    </w:rPr>
  </w:style>
  <w:style w:type="paragraph" w:styleId="TOC8">
    <w:name w:val="toc 8"/>
    <w:basedOn w:val="Normal"/>
    <w:next w:val="Normal"/>
    <w:autoRedefine/>
    <w:semiHidden/>
    <w:rsid w:val="00C479E6"/>
    <w:pPr>
      <w:spacing w:line="240" w:lineRule="auto"/>
      <w:ind w:left="1680"/>
    </w:pPr>
    <w:rPr>
      <w:rFonts w:ascii="Times New Roman" w:hAnsi="Times New Roman"/>
      <w:sz w:val="24"/>
    </w:rPr>
  </w:style>
  <w:style w:type="paragraph" w:styleId="TOC9">
    <w:name w:val="toc 9"/>
    <w:basedOn w:val="Normal"/>
    <w:next w:val="Normal"/>
    <w:autoRedefine/>
    <w:semiHidden/>
    <w:rsid w:val="00C479E6"/>
    <w:pPr>
      <w:spacing w:line="240" w:lineRule="auto"/>
      <w:ind w:left="1920"/>
    </w:pPr>
    <w:rPr>
      <w:rFonts w:ascii="Times New Roman" w:hAnsi="Times New Roman"/>
      <w:sz w:val="24"/>
    </w:rPr>
  </w:style>
  <w:style w:type="character" w:styleId="Emphasis">
    <w:name w:val="Emphasis"/>
    <w:uiPriority w:val="20"/>
    <w:qFormat/>
    <w:rsid w:val="00C479E6"/>
    <w:rPr>
      <w:i/>
      <w:iCs/>
    </w:rPr>
  </w:style>
  <w:style w:type="paragraph" w:customStyle="1" w:styleId="AideMemoire">
    <w:name w:val="Aide Memoire"/>
    <w:basedOn w:val="Normal"/>
    <w:semiHidden/>
    <w:rsid w:val="00C479E6"/>
    <w:pPr>
      <w:overflowPunct w:val="0"/>
      <w:autoSpaceDE w:val="0"/>
      <w:autoSpaceDN w:val="0"/>
      <w:adjustRightInd w:val="0"/>
      <w:spacing w:before="360" w:line="480" w:lineRule="auto"/>
      <w:textAlignment w:val="baseline"/>
    </w:pPr>
    <w:rPr>
      <w:rFonts w:ascii="Times New Roman" w:hAnsi="Times New Roman"/>
      <w:sz w:val="24"/>
      <w:lang w:val="en-AU" w:eastAsia="en-US"/>
    </w:rPr>
  </w:style>
  <w:style w:type="paragraph" w:customStyle="1" w:styleId="NZAIDHeading1">
    <w:name w:val="NZAID Heading 1"/>
    <w:basedOn w:val="Normal"/>
    <w:next w:val="Normal"/>
    <w:link w:val="NZAIDHeading1Char"/>
    <w:semiHidden/>
    <w:rsid w:val="00C479E6"/>
    <w:pPr>
      <w:spacing w:before="240" w:after="240" w:line="240" w:lineRule="auto"/>
      <w:outlineLvl w:val="0"/>
    </w:pPr>
    <w:rPr>
      <w:rFonts w:ascii="Arial" w:hAnsi="Arial"/>
      <w:b/>
      <w:sz w:val="28"/>
      <w:lang w:eastAsia="en-US" w:bidi="ar-DZ"/>
    </w:rPr>
  </w:style>
  <w:style w:type="character" w:customStyle="1" w:styleId="NZAIDHeading1Char">
    <w:name w:val="NZAID Heading 1 Char"/>
    <w:link w:val="NZAIDHeading1"/>
    <w:semiHidden/>
    <w:rsid w:val="00C479E6"/>
    <w:rPr>
      <w:rFonts w:ascii="Arial" w:eastAsia="Times New Roman" w:hAnsi="Arial" w:cs="Times New Roman"/>
      <w:b/>
      <w:sz w:val="28"/>
      <w:szCs w:val="20"/>
      <w:lang w:val="en-NZ" w:bidi="ar-DZ"/>
    </w:rPr>
  </w:style>
  <w:style w:type="character" w:styleId="FootnoteReference">
    <w:name w:val="footnote reference"/>
    <w:uiPriority w:val="99"/>
    <w:semiHidden/>
    <w:rsid w:val="00C479E6"/>
    <w:rPr>
      <w:vertAlign w:val="superscript"/>
    </w:rPr>
  </w:style>
  <w:style w:type="paragraph" w:customStyle="1" w:styleId="NZAIDStandardtext">
    <w:name w:val="NZAID Standard text"/>
    <w:basedOn w:val="Normal"/>
    <w:link w:val="NZAIDStandardtextChar"/>
    <w:semiHidden/>
    <w:rsid w:val="00C479E6"/>
    <w:pPr>
      <w:spacing w:line="240" w:lineRule="auto"/>
    </w:pPr>
    <w:rPr>
      <w:rFonts w:ascii="Arial" w:hAnsi="Arial"/>
      <w:sz w:val="22"/>
      <w:lang w:eastAsia="en-US" w:bidi="ar-DZ"/>
    </w:rPr>
  </w:style>
  <w:style w:type="character" w:customStyle="1" w:styleId="NZAIDStandardtextChar">
    <w:name w:val="NZAID Standard text Char"/>
    <w:link w:val="NZAIDStandardtext"/>
    <w:semiHidden/>
    <w:rsid w:val="00C479E6"/>
    <w:rPr>
      <w:rFonts w:ascii="Arial" w:eastAsia="Times New Roman" w:hAnsi="Arial" w:cs="Times New Roman"/>
      <w:szCs w:val="20"/>
      <w:lang w:val="en-NZ" w:bidi="ar-DZ"/>
    </w:rPr>
  </w:style>
  <w:style w:type="paragraph" w:customStyle="1" w:styleId="summaryPara1">
    <w:name w:val="summary Para 1"/>
    <w:basedOn w:val="Normal"/>
    <w:next w:val="NZAIDStandardtext"/>
    <w:autoRedefine/>
    <w:semiHidden/>
    <w:rsid w:val="00C479E6"/>
    <w:pPr>
      <w:keepNext/>
      <w:numPr>
        <w:numId w:val="9"/>
      </w:numPr>
      <w:tabs>
        <w:tab w:val="clear" w:pos="757"/>
        <w:tab w:val="num" w:pos="720"/>
      </w:tabs>
      <w:overflowPunct w:val="0"/>
      <w:autoSpaceDE w:val="0"/>
      <w:autoSpaceDN w:val="0"/>
      <w:adjustRightInd w:val="0"/>
      <w:spacing w:before="240" w:after="240" w:line="240" w:lineRule="auto"/>
      <w:ind w:left="720" w:hanging="720"/>
      <w:textAlignment w:val="baseline"/>
      <w:outlineLvl w:val="1"/>
    </w:pPr>
    <w:rPr>
      <w:b/>
      <w:bCs/>
      <w:iCs/>
      <w:color w:val="000000"/>
      <w:sz w:val="24"/>
      <w:lang w:eastAsia="en-US"/>
    </w:rPr>
  </w:style>
  <w:style w:type="paragraph" w:customStyle="1" w:styleId="Summarypara3">
    <w:name w:val="Summary para 3"/>
    <w:basedOn w:val="Heading2"/>
    <w:autoRedefine/>
    <w:semiHidden/>
    <w:rsid w:val="00C479E6"/>
    <w:pPr>
      <w:numPr>
        <w:ilvl w:val="1"/>
        <w:numId w:val="10"/>
      </w:numPr>
      <w:spacing w:after="240"/>
    </w:pPr>
    <w:rPr>
      <w:bCs/>
      <w:iCs/>
      <w:color w:val="000000"/>
    </w:rPr>
  </w:style>
  <w:style w:type="paragraph" w:customStyle="1" w:styleId="NZAIDStyleBulletPointsLeftBefore6ptAfter0pt">
    <w:name w:val="NZAID Style Bullet Points + Left Before:  6 pt After:  0 pt"/>
    <w:basedOn w:val="Normal"/>
    <w:semiHidden/>
    <w:rsid w:val="00C479E6"/>
    <w:pPr>
      <w:tabs>
        <w:tab w:val="left" w:pos="397"/>
        <w:tab w:val="num" w:pos="720"/>
      </w:tabs>
      <w:overflowPunct w:val="0"/>
      <w:autoSpaceDE w:val="0"/>
      <w:autoSpaceDN w:val="0"/>
      <w:adjustRightInd w:val="0"/>
      <w:spacing w:before="60" w:line="240" w:lineRule="auto"/>
      <w:ind w:left="720" w:hanging="720"/>
      <w:textAlignment w:val="baseline"/>
    </w:pPr>
    <w:rPr>
      <w:sz w:val="22"/>
      <w:lang w:eastAsia="en-US" w:bidi="ar-DZ"/>
    </w:rPr>
  </w:style>
  <w:style w:type="paragraph" w:customStyle="1" w:styleId="StyleBulletPointsLeftBefore6ptAfter0pt1">
    <w:name w:val="Style Bullet Points + Left Before:  6 pt After:  0 pt1"/>
    <w:basedOn w:val="Normal"/>
    <w:semiHidden/>
    <w:rsid w:val="00C479E6"/>
    <w:pPr>
      <w:numPr>
        <w:numId w:val="1"/>
      </w:numPr>
      <w:overflowPunct w:val="0"/>
      <w:autoSpaceDE w:val="0"/>
      <w:autoSpaceDN w:val="0"/>
      <w:adjustRightInd w:val="0"/>
      <w:spacing w:before="120" w:line="240" w:lineRule="auto"/>
      <w:ind w:left="1440"/>
      <w:textAlignment w:val="baseline"/>
    </w:pPr>
    <w:rPr>
      <w:sz w:val="22"/>
      <w:lang w:eastAsia="en-US" w:bidi="ar-DZ"/>
    </w:rPr>
  </w:style>
  <w:style w:type="paragraph" w:customStyle="1" w:styleId="SummaryPara2">
    <w:name w:val="Summary Para 2"/>
    <w:basedOn w:val="Normal"/>
    <w:semiHidden/>
    <w:rsid w:val="00C479E6"/>
    <w:pPr>
      <w:numPr>
        <w:numId w:val="11"/>
      </w:numPr>
      <w:tabs>
        <w:tab w:val="num" w:pos="720"/>
      </w:tabs>
      <w:spacing w:before="240" w:after="240" w:line="240" w:lineRule="auto"/>
      <w:ind w:left="403" w:hanging="403"/>
    </w:pPr>
    <w:rPr>
      <w:b/>
      <w:sz w:val="24"/>
      <w:lang w:eastAsia="en-US" w:bidi="ar-DZ"/>
    </w:rPr>
  </w:style>
  <w:style w:type="paragraph" w:styleId="ListBullet3">
    <w:name w:val="List Bullet 3"/>
    <w:basedOn w:val="ListBullet2"/>
    <w:semiHidden/>
    <w:rsid w:val="00C479E6"/>
    <w:pPr>
      <w:numPr>
        <w:numId w:val="0"/>
      </w:numPr>
      <w:tabs>
        <w:tab w:val="num" w:pos="1080"/>
      </w:tabs>
      <w:ind w:left="1080" w:hanging="360"/>
    </w:pPr>
    <w:rPr>
      <w:rFonts w:cs="Arial"/>
      <w:color w:val="333333"/>
      <w:szCs w:val="19"/>
    </w:rPr>
  </w:style>
  <w:style w:type="character" w:customStyle="1" w:styleId="ListBullet2Char">
    <w:name w:val="List Bullet 2 Char"/>
    <w:basedOn w:val="ListBulletChar"/>
    <w:link w:val="ListBullet2"/>
    <w:rsid w:val="00C479E6"/>
    <w:rPr>
      <w:rFonts w:ascii="Arial" w:eastAsia="Times New Roman" w:hAnsi="Arial" w:cs="Times New Roman"/>
      <w:sz w:val="20"/>
      <w:szCs w:val="24"/>
      <w:lang w:val="en-NZ" w:bidi="ar-DZ"/>
    </w:rPr>
  </w:style>
  <w:style w:type="paragraph" w:styleId="BlockText">
    <w:name w:val="Block Text"/>
    <w:basedOn w:val="Normal"/>
    <w:semiHidden/>
    <w:rsid w:val="00C479E6"/>
    <w:pPr>
      <w:spacing w:line="240" w:lineRule="auto"/>
      <w:ind w:left="-709" w:right="-568"/>
    </w:pPr>
    <w:rPr>
      <w:rFonts w:cs="Arial"/>
      <w:b/>
      <w:bCs/>
      <w:sz w:val="22"/>
      <w:lang w:eastAsia="en-US"/>
    </w:rPr>
  </w:style>
  <w:style w:type="paragraph" w:styleId="ListBullet4">
    <w:name w:val="List Bullet 4"/>
    <w:basedOn w:val="ListBullet"/>
    <w:semiHidden/>
    <w:rsid w:val="00C479E6"/>
    <w:pPr>
      <w:numPr>
        <w:numId w:val="0"/>
      </w:numPr>
      <w:tabs>
        <w:tab w:val="num" w:pos="142"/>
      </w:tabs>
      <w:ind w:left="1434" w:hanging="357"/>
    </w:pPr>
    <w:rPr>
      <w:lang w:bidi="ar-SA"/>
    </w:rPr>
  </w:style>
  <w:style w:type="character" w:customStyle="1" w:styleId="TableTextChar">
    <w:name w:val="Table Text Char"/>
    <w:basedOn w:val="BodyTextChar"/>
    <w:link w:val="TableText"/>
    <w:semiHidden/>
    <w:rsid w:val="00C479E6"/>
    <w:rPr>
      <w:rFonts w:ascii="Verdana" w:eastAsia="Times New Roman" w:hAnsi="Verdana" w:cs="Times New Roman"/>
      <w:sz w:val="20"/>
      <w:szCs w:val="24"/>
      <w:lang w:val="en-NZ" w:bidi="ar-DZ"/>
    </w:rPr>
  </w:style>
  <w:style w:type="character" w:customStyle="1" w:styleId="NormalWebChar">
    <w:name w:val="Normal (Web) Char"/>
    <w:link w:val="NormalWeb"/>
    <w:semiHidden/>
    <w:rsid w:val="00C479E6"/>
    <w:rPr>
      <w:rFonts w:ascii="Times New Roman" w:eastAsia="Times New Roman" w:hAnsi="Times New Roman" w:cs="Times New Roman"/>
      <w:sz w:val="24"/>
      <w:szCs w:val="20"/>
      <w:lang w:val="en-NZ" w:eastAsia="en-NZ"/>
    </w:rPr>
  </w:style>
  <w:style w:type="paragraph" w:customStyle="1" w:styleId="HeaderPolicyPara">
    <w:name w:val="Header Policy Para"/>
    <w:basedOn w:val="Heading1"/>
    <w:link w:val="HeaderPolicyParaChar"/>
    <w:semiHidden/>
    <w:rsid w:val="00C479E6"/>
    <w:pPr>
      <w:overflowPunct w:val="0"/>
      <w:autoSpaceDE w:val="0"/>
      <w:autoSpaceDN w:val="0"/>
      <w:adjustRightInd w:val="0"/>
      <w:spacing w:before="120" w:after="120"/>
      <w:textAlignment w:val="baseline"/>
    </w:pPr>
    <w:rPr>
      <w:rFonts w:ascii="Arial" w:hAnsi="Arial"/>
      <w:b/>
      <w:sz w:val="22"/>
      <w:lang w:val="en-AU"/>
    </w:rPr>
  </w:style>
  <w:style w:type="character" w:customStyle="1" w:styleId="HeaderPolicyParaChar">
    <w:name w:val="Header Policy Para Char"/>
    <w:link w:val="HeaderPolicyPara"/>
    <w:semiHidden/>
    <w:rsid w:val="00C479E6"/>
    <w:rPr>
      <w:rFonts w:ascii="Arial" w:eastAsia="Times New Roman" w:hAnsi="Arial" w:cs="Arial"/>
      <w:b/>
      <w:color w:val="D4552F"/>
      <w:szCs w:val="28"/>
      <w:lang w:val="en-AU" w:bidi="ar-DZ"/>
    </w:rPr>
  </w:style>
  <w:style w:type="paragraph" w:customStyle="1" w:styleId="Headersubpolicypara">
    <w:name w:val="Header sub policy para"/>
    <w:basedOn w:val="Normal"/>
    <w:link w:val="HeadersubpolicyparaChar"/>
    <w:semiHidden/>
    <w:rsid w:val="00C479E6"/>
    <w:pPr>
      <w:tabs>
        <w:tab w:val="left" w:pos="1440"/>
      </w:tabs>
      <w:spacing w:before="120" w:line="240" w:lineRule="auto"/>
      <w:ind w:firstLine="720"/>
    </w:pPr>
    <w:rPr>
      <w:rFonts w:ascii="Arial" w:hAnsi="Arial" w:cs="Arial"/>
      <w:b/>
      <w:i/>
      <w:sz w:val="22"/>
      <w:szCs w:val="22"/>
      <w:lang w:val="en-AU" w:eastAsia="en-US"/>
    </w:rPr>
  </w:style>
  <w:style w:type="character" w:customStyle="1" w:styleId="HeadersubpolicyparaChar">
    <w:name w:val="Header sub policy para Char"/>
    <w:link w:val="Headersubpolicypara"/>
    <w:semiHidden/>
    <w:rsid w:val="00C479E6"/>
    <w:rPr>
      <w:rFonts w:ascii="Arial" w:eastAsia="Times New Roman" w:hAnsi="Arial" w:cs="Arial"/>
      <w:b/>
      <w:i/>
      <w:lang w:val="en-AU"/>
    </w:rPr>
  </w:style>
  <w:style w:type="character" w:customStyle="1" w:styleId="CommentChar">
    <w:name w:val="Comment Char"/>
    <w:link w:val="Comment"/>
    <w:semiHidden/>
    <w:rsid w:val="00C479E6"/>
    <w:rPr>
      <w:rFonts w:ascii="Verdana" w:eastAsia="Times New Roman" w:hAnsi="Verdana" w:cs="Arial"/>
      <w:i/>
      <w:color w:val="993399"/>
      <w:sz w:val="20"/>
      <w:szCs w:val="19"/>
      <w:lang w:val="en-NZ" w:bidi="ar-DZ"/>
    </w:rPr>
  </w:style>
  <w:style w:type="character" w:styleId="CommentReference">
    <w:name w:val="annotation reference"/>
    <w:uiPriority w:val="99"/>
    <w:semiHidden/>
    <w:rsid w:val="00C479E6"/>
    <w:rPr>
      <w:sz w:val="16"/>
      <w:szCs w:val="16"/>
    </w:rPr>
  </w:style>
  <w:style w:type="paragraph" w:styleId="CommentText">
    <w:name w:val="annotation text"/>
    <w:basedOn w:val="Normal"/>
    <w:link w:val="CommentTextChar"/>
    <w:uiPriority w:val="99"/>
    <w:semiHidden/>
    <w:rsid w:val="00C479E6"/>
    <w:pPr>
      <w:spacing w:line="240" w:lineRule="auto"/>
    </w:pPr>
    <w:rPr>
      <w:lang w:val="en-AU" w:eastAsia="en-US"/>
    </w:rPr>
  </w:style>
  <w:style w:type="character" w:customStyle="1" w:styleId="CommentTextChar">
    <w:name w:val="Comment Text Char"/>
    <w:basedOn w:val="DefaultParagraphFont"/>
    <w:link w:val="CommentText"/>
    <w:uiPriority w:val="99"/>
    <w:semiHidden/>
    <w:rsid w:val="00C479E6"/>
    <w:rPr>
      <w:rFonts w:ascii="Calibri" w:eastAsia="Times New Roman" w:hAnsi="Calibri" w:cs="Times New Roman"/>
      <w:sz w:val="20"/>
      <w:szCs w:val="20"/>
      <w:lang w:val="en-AU"/>
    </w:rPr>
  </w:style>
  <w:style w:type="paragraph" w:customStyle="1" w:styleId="ApprovalDate">
    <w:name w:val="ApprovalDate"/>
    <w:basedOn w:val="TableText"/>
    <w:semiHidden/>
    <w:rsid w:val="00C479E6"/>
    <w:rPr>
      <w:sz w:val="18"/>
      <w:szCs w:val="18"/>
    </w:rPr>
  </w:style>
  <w:style w:type="paragraph" w:customStyle="1" w:styleId="Status">
    <w:name w:val="Status"/>
    <w:basedOn w:val="TableText"/>
    <w:semiHidden/>
    <w:rsid w:val="00C479E6"/>
    <w:rPr>
      <w:sz w:val="18"/>
      <w:szCs w:val="18"/>
    </w:rPr>
  </w:style>
  <w:style w:type="paragraph" w:customStyle="1" w:styleId="Classification">
    <w:name w:val="Classification"/>
    <w:basedOn w:val="TableText"/>
    <w:rsid w:val="00C479E6"/>
    <w:pPr>
      <w:ind w:left="-1985"/>
      <w:jc w:val="center"/>
    </w:pPr>
    <w:rPr>
      <w:b/>
      <w:i/>
      <w:color w:val="808080"/>
      <w:szCs w:val="18"/>
    </w:rPr>
  </w:style>
  <w:style w:type="paragraph" w:customStyle="1" w:styleId="Guidance">
    <w:name w:val="Guidance"/>
    <w:basedOn w:val="BodyText2"/>
    <w:link w:val="GuidanceChar"/>
    <w:rsid w:val="00C479E6"/>
    <w:pPr>
      <w:tabs>
        <w:tab w:val="left" w:pos="1440"/>
      </w:tabs>
    </w:pPr>
    <w:rPr>
      <w:i/>
      <w:color w:val="993399"/>
    </w:rPr>
  </w:style>
  <w:style w:type="paragraph" w:customStyle="1" w:styleId="DocRefNo">
    <w:name w:val="Doc Ref No"/>
    <w:basedOn w:val="Status"/>
    <w:semiHidden/>
    <w:rsid w:val="00C479E6"/>
  </w:style>
  <w:style w:type="paragraph" w:styleId="CommentSubject">
    <w:name w:val="annotation subject"/>
    <w:basedOn w:val="CommentText"/>
    <w:next w:val="CommentText"/>
    <w:link w:val="CommentSubjectChar"/>
    <w:semiHidden/>
    <w:rsid w:val="00C479E6"/>
    <w:pPr>
      <w:spacing w:line="312" w:lineRule="auto"/>
    </w:pPr>
    <w:rPr>
      <w:b/>
      <w:bCs/>
      <w:lang w:val="en-GB" w:eastAsia="en-GB"/>
    </w:rPr>
  </w:style>
  <w:style w:type="character" w:customStyle="1" w:styleId="CommentSubjectChar">
    <w:name w:val="Comment Subject Char"/>
    <w:basedOn w:val="CommentTextChar"/>
    <w:link w:val="CommentSubject"/>
    <w:semiHidden/>
    <w:rsid w:val="00C479E6"/>
    <w:rPr>
      <w:rFonts w:ascii="Calibri" w:eastAsia="Times New Roman" w:hAnsi="Calibri" w:cs="Times New Roman"/>
      <w:b/>
      <w:bCs/>
      <w:sz w:val="20"/>
      <w:szCs w:val="20"/>
      <w:lang w:val="en-GB" w:eastAsia="en-GB"/>
    </w:rPr>
  </w:style>
  <w:style w:type="paragraph" w:customStyle="1" w:styleId="TableHeader">
    <w:name w:val="TableHeader"/>
    <w:basedOn w:val="Normal"/>
    <w:rsid w:val="00C479E6"/>
    <w:rPr>
      <w:b/>
      <w:sz w:val="18"/>
      <w:lang w:eastAsia="en-US"/>
    </w:rPr>
  </w:style>
  <w:style w:type="character" w:customStyle="1" w:styleId="GuidanceChar">
    <w:name w:val="Guidance Char"/>
    <w:link w:val="Guidance"/>
    <w:rsid w:val="00C479E6"/>
    <w:rPr>
      <w:rFonts w:ascii="Verdana" w:eastAsia="Times New Roman" w:hAnsi="Verdana" w:cs="Times New Roman"/>
      <w:i/>
      <w:color w:val="993399"/>
      <w:sz w:val="20"/>
      <w:szCs w:val="24"/>
      <w:lang w:val="en-NZ" w:bidi="ar-DZ"/>
    </w:rPr>
  </w:style>
  <w:style w:type="paragraph" w:styleId="NoSpacing">
    <w:name w:val="No Spacing"/>
    <w:uiPriority w:val="1"/>
    <w:qFormat/>
    <w:rsid w:val="00C479E6"/>
    <w:pPr>
      <w:spacing w:after="0" w:line="240" w:lineRule="auto"/>
    </w:pPr>
    <w:rPr>
      <w:rFonts w:ascii="Calibri" w:eastAsia="Times New Roman" w:hAnsi="Calibri" w:cs="Times New Roman"/>
      <w:sz w:val="20"/>
      <w:szCs w:val="20"/>
      <w:lang w:val="en-NZ" w:eastAsia="en-NZ"/>
    </w:rPr>
  </w:style>
  <w:style w:type="paragraph" w:styleId="Quote">
    <w:name w:val="Quote"/>
    <w:basedOn w:val="Normal"/>
    <w:next w:val="Normal"/>
    <w:link w:val="QuoteChar"/>
    <w:uiPriority w:val="29"/>
    <w:qFormat/>
    <w:rsid w:val="00C479E6"/>
    <w:pPr>
      <w:spacing w:before="160"/>
      <w:ind w:left="720" w:right="720"/>
    </w:pPr>
    <w:rPr>
      <w:i/>
      <w:iCs/>
      <w:color w:val="404040"/>
    </w:rPr>
  </w:style>
  <w:style w:type="character" w:customStyle="1" w:styleId="QuoteChar">
    <w:name w:val="Quote Char"/>
    <w:basedOn w:val="DefaultParagraphFont"/>
    <w:link w:val="Quote"/>
    <w:uiPriority w:val="29"/>
    <w:rsid w:val="00C479E6"/>
    <w:rPr>
      <w:rFonts w:ascii="Calibri" w:eastAsia="Times New Roman" w:hAnsi="Calibri" w:cs="Times New Roman"/>
      <w:i/>
      <w:iCs/>
      <w:color w:val="404040"/>
      <w:sz w:val="20"/>
      <w:szCs w:val="20"/>
      <w:lang w:val="en-NZ" w:eastAsia="en-NZ"/>
    </w:rPr>
  </w:style>
  <w:style w:type="paragraph" w:styleId="IntenseQuote">
    <w:name w:val="Intense Quote"/>
    <w:basedOn w:val="Normal"/>
    <w:next w:val="Normal"/>
    <w:link w:val="IntenseQuoteChar"/>
    <w:uiPriority w:val="30"/>
    <w:qFormat/>
    <w:rsid w:val="00C479E6"/>
    <w:pPr>
      <w:pBdr>
        <w:left w:val="single" w:sz="18" w:space="12" w:color="5B9BD5"/>
      </w:pBdr>
      <w:spacing w:before="100" w:beforeAutospacing="1" w:line="300" w:lineRule="auto"/>
      <w:ind w:left="1224" w:right="1224"/>
    </w:pPr>
    <w:rPr>
      <w:rFonts w:ascii="Calibri Light" w:eastAsia="SimSun" w:hAnsi="Calibri Light"/>
      <w:color w:val="5B9BD5"/>
      <w:sz w:val="28"/>
      <w:szCs w:val="28"/>
    </w:rPr>
  </w:style>
  <w:style w:type="character" w:customStyle="1" w:styleId="IntenseQuoteChar">
    <w:name w:val="Intense Quote Char"/>
    <w:basedOn w:val="DefaultParagraphFont"/>
    <w:link w:val="IntenseQuote"/>
    <w:uiPriority w:val="30"/>
    <w:rsid w:val="00C479E6"/>
    <w:rPr>
      <w:rFonts w:ascii="Calibri Light" w:eastAsia="SimSun" w:hAnsi="Calibri Light" w:cs="Times New Roman"/>
      <w:color w:val="5B9BD5"/>
      <w:sz w:val="28"/>
      <w:szCs w:val="28"/>
      <w:lang w:val="en-NZ" w:eastAsia="en-NZ"/>
    </w:rPr>
  </w:style>
  <w:style w:type="character" w:styleId="SubtleEmphasis">
    <w:name w:val="Subtle Emphasis"/>
    <w:uiPriority w:val="19"/>
    <w:qFormat/>
    <w:rsid w:val="00C479E6"/>
    <w:rPr>
      <w:i/>
      <w:iCs/>
      <w:color w:val="404040"/>
    </w:rPr>
  </w:style>
  <w:style w:type="character" w:styleId="IntenseEmphasis">
    <w:name w:val="Intense Emphasis"/>
    <w:uiPriority w:val="21"/>
    <w:qFormat/>
    <w:rsid w:val="00C479E6"/>
    <w:rPr>
      <w:b/>
      <w:bCs/>
      <w:i/>
      <w:iCs/>
    </w:rPr>
  </w:style>
  <w:style w:type="character" w:styleId="SubtleReference">
    <w:name w:val="Subtle Reference"/>
    <w:uiPriority w:val="31"/>
    <w:qFormat/>
    <w:rsid w:val="00C479E6"/>
    <w:rPr>
      <w:smallCaps/>
      <w:color w:val="404040"/>
      <w:u w:val="single" w:color="7F7F7F"/>
    </w:rPr>
  </w:style>
  <w:style w:type="character" w:styleId="IntenseReference">
    <w:name w:val="Intense Reference"/>
    <w:uiPriority w:val="32"/>
    <w:qFormat/>
    <w:rsid w:val="00C479E6"/>
    <w:rPr>
      <w:b/>
      <w:bCs/>
      <w:smallCaps/>
      <w:spacing w:val="5"/>
      <w:u w:val="single"/>
    </w:rPr>
  </w:style>
  <w:style w:type="character" w:styleId="BookTitle">
    <w:name w:val="Book Title"/>
    <w:uiPriority w:val="33"/>
    <w:qFormat/>
    <w:rsid w:val="006E64CD"/>
    <w:rPr>
      <w:b/>
      <w:bCs/>
      <w:smallCaps/>
    </w:rPr>
  </w:style>
  <w:style w:type="paragraph" w:styleId="TOCHeading">
    <w:name w:val="TOC Heading"/>
    <w:basedOn w:val="Heading1"/>
    <w:next w:val="Normal"/>
    <w:uiPriority w:val="39"/>
    <w:semiHidden/>
    <w:unhideWhenUsed/>
    <w:qFormat/>
    <w:rsid w:val="00C479E6"/>
    <w:pPr>
      <w:outlineLvl w:val="9"/>
    </w:pPr>
  </w:style>
  <w:style w:type="table" w:customStyle="1" w:styleId="GridTable5Dark-Accent21">
    <w:name w:val="Grid Table 5 Dark - Accent 21"/>
    <w:basedOn w:val="TableNormal"/>
    <w:uiPriority w:val="50"/>
    <w:rsid w:val="00C479E6"/>
    <w:pPr>
      <w:spacing w:after="0" w:line="240" w:lineRule="auto"/>
    </w:pPr>
    <w:rPr>
      <w:rFonts w:ascii="Arial" w:eastAsia="MS PGothic" w:hAnsi="Arial" w:cs="Times New Roman"/>
      <w:sz w:val="21"/>
      <w:szCs w:val="21"/>
      <w:lang w:val="en-NZ" w:eastAsia="en-NZ"/>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paragraph" w:styleId="ListParagraph">
    <w:name w:val="List Paragraph"/>
    <w:aliases w:val="Table/Figure Heading,En tête 1,List Paragraph1,References,Numbered List Paragraph,Bullets,List Paragraph (numbered (a)),List Paragraph nowy,Liste 1,WB List Paragraph,Ha,Dot pt,F5 List Paragraph,No Spacing1,List Paragraph Char Char Char,L"/>
    <w:basedOn w:val="Normal"/>
    <w:link w:val="ListParagraphChar"/>
    <w:uiPriority w:val="34"/>
    <w:qFormat/>
    <w:rsid w:val="00C479E6"/>
    <w:pPr>
      <w:ind w:left="720"/>
      <w:contextualSpacing/>
    </w:pPr>
  </w:style>
  <w:style w:type="table" w:styleId="GridTable1Light-Accent2">
    <w:name w:val="Grid Table 1 Light Accent 2"/>
    <w:basedOn w:val="TableNormal"/>
    <w:uiPriority w:val="46"/>
    <w:rsid w:val="00C479E6"/>
    <w:pPr>
      <w:spacing w:after="0" w:line="240" w:lineRule="auto"/>
    </w:pPr>
    <w:rPr>
      <w:rFonts w:ascii="Calibri" w:eastAsia="Times New Roman" w:hAnsi="Calibri" w:cs="Times New Roman"/>
      <w:sz w:val="20"/>
      <w:szCs w:val="20"/>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ListTable3-Accent6">
    <w:name w:val="List Table 3 Accent 6"/>
    <w:basedOn w:val="TableNormal"/>
    <w:uiPriority w:val="48"/>
    <w:rsid w:val="00C479E6"/>
    <w:pPr>
      <w:spacing w:after="0" w:line="240" w:lineRule="auto"/>
    </w:pPr>
    <w:rPr>
      <w:rFonts w:ascii="Calibri" w:eastAsia="Times New Roman" w:hAnsi="Calibri" w:cs="Times New Roman"/>
      <w:sz w:val="20"/>
      <w:szCs w:val="20"/>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paragraph" w:customStyle="1" w:styleId="Tabletext0">
    <w:name w:val="Table text"/>
    <w:basedOn w:val="Normal"/>
    <w:link w:val="TabletextChar0"/>
    <w:qFormat/>
    <w:rsid w:val="00C479E6"/>
    <w:pPr>
      <w:spacing w:after="0" w:line="240" w:lineRule="auto"/>
      <w:jc w:val="left"/>
    </w:pPr>
    <w:rPr>
      <w:bCs/>
    </w:rPr>
  </w:style>
  <w:style w:type="paragraph" w:customStyle="1" w:styleId="Tableheader0">
    <w:name w:val="Table header"/>
    <w:basedOn w:val="Tabletext0"/>
    <w:link w:val="TableheaderChar"/>
    <w:qFormat/>
    <w:rsid w:val="00C479E6"/>
    <w:rPr>
      <w:b/>
      <w:color w:val="FFFFFF" w:themeColor="background1"/>
    </w:rPr>
  </w:style>
  <w:style w:type="character" w:customStyle="1" w:styleId="TabletextChar0">
    <w:name w:val="Table text Char"/>
    <w:basedOn w:val="DefaultParagraphFont"/>
    <w:link w:val="Tabletext0"/>
    <w:rsid w:val="00C479E6"/>
    <w:rPr>
      <w:rFonts w:ascii="Calibri" w:eastAsia="Times New Roman" w:hAnsi="Calibri" w:cs="Times New Roman"/>
      <w:bCs/>
      <w:sz w:val="20"/>
      <w:szCs w:val="20"/>
      <w:lang w:val="en-NZ" w:eastAsia="en-NZ"/>
    </w:rPr>
  </w:style>
  <w:style w:type="paragraph" w:customStyle="1" w:styleId="Consultantheader">
    <w:name w:val="Consultant header"/>
    <w:basedOn w:val="ListParagraph"/>
    <w:link w:val="ConsultantheaderChar"/>
    <w:qFormat/>
    <w:rsid w:val="00C479E6"/>
    <w:pPr>
      <w:numPr>
        <w:numId w:val="12"/>
      </w:numPr>
    </w:pPr>
    <w:rPr>
      <w:b/>
      <w:color w:val="385623" w:themeColor="accent6" w:themeShade="80"/>
    </w:rPr>
  </w:style>
  <w:style w:type="character" w:customStyle="1" w:styleId="TableheaderChar">
    <w:name w:val="Table header Char"/>
    <w:basedOn w:val="TabletextChar0"/>
    <w:link w:val="Tableheader0"/>
    <w:rsid w:val="00C479E6"/>
    <w:rPr>
      <w:rFonts w:ascii="Calibri" w:eastAsia="Times New Roman" w:hAnsi="Calibri" w:cs="Times New Roman"/>
      <w:b/>
      <w:bCs/>
      <w:color w:val="FFFFFF" w:themeColor="background1"/>
      <w:sz w:val="20"/>
      <w:szCs w:val="20"/>
      <w:lang w:val="en-NZ" w:eastAsia="en-NZ"/>
    </w:rPr>
  </w:style>
  <w:style w:type="paragraph" w:customStyle="1" w:styleId="Conditionssubhead">
    <w:name w:val="Conditions subhead"/>
    <w:basedOn w:val="ListParagraph"/>
    <w:link w:val="ConditionssubheadChar"/>
    <w:qFormat/>
    <w:rsid w:val="00AA77A4"/>
    <w:pPr>
      <w:numPr>
        <w:numId w:val="13"/>
      </w:numPr>
      <w:spacing w:before="240"/>
    </w:pPr>
    <w:rPr>
      <w:b/>
      <w:sz w:val="22"/>
      <w:szCs w:val="22"/>
    </w:rPr>
  </w:style>
  <w:style w:type="character" w:customStyle="1" w:styleId="ListParagraphChar">
    <w:name w:val="List Paragraph Char"/>
    <w:aliases w:val="Table/Figure Heading Char,En tête 1 Char,List Paragraph1 Char,References Char,Numbered List Paragraph Char,Bullets Char,List Paragraph (numbered (a)) Char,List Paragraph nowy Char,Liste 1 Char,WB List Paragraph Char,Ha Char,L Char"/>
    <w:basedOn w:val="DefaultParagraphFont"/>
    <w:link w:val="ListParagraph"/>
    <w:uiPriority w:val="34"/>
    <w:qFormat/>
    <w:rsid w:val="00C479E6"/>
    <w:rPr>
      <w:rFonts w:ascii="Calibri" w:eastAsia="Times New Roman" w:hAnsi="Calibri" w:cs="Times New Roman"/>
      <w:sz w:val="20"/>
      <w:szCs w:val="20"/>
      <w:lang w:val="en-NZ" w:eastAsia="en-NZ"/>
    </w:rPr>
  </w:style>
  <w:style w:type="character" w:customStyle="1" w:styleId="ConsultantheaderChar">
    <w:name w:val="Consultant header Char"/>
    <w:basedOn w:val="ListParagraphChar"/>
    <w:link w:val="Consultantheader"/>
    <w:rsid w:val="00C479E6"/>
    <w:rPr>
      <w:rFonts w:ascii="Calibri" w:eastAsia="Times New Roman" w:hAnsi="Calibri" w:cs="Times New Roman"/>
      <w:b/>
      <w:color w:val="385623" w:themeColor="accent6" w:themeShade="80"/>
      <w:sz w:val="20"/>
      <w:szCs w:val="20"/>
      <w:lang w:val="en-NZ" w:eastAsia="en-NZ"/>
    </w:rPr>
  </w:style>
  <w:style w:type="paragraph" w:customStyle="1" w:styleId="Subtitle2">
    <w:name w:val="Subtitle 2"/>
    <w:basedOn w:val="Heading2"/>
    <w:autoRedefine/>
    <w:qFormat/>
    <w:rsid w:val="00C479E6"/>
    <w:pPr>
      <w:spacing w:before="240" w:line="276" w:lineRule="auto"/>
      <w:contextualSpacing/>
    </w:pPr>
    <w:rPr>
      <w:rFonts w:ascii="Arial" w:eastAsiaTheme="minorHAnsi" w:hAnsi="Arial" w:cstheme="majorBidi"/>
      <w:color w:val="auto"/>
      <w:sz w:val="20"/>
      <w:szCs w:val="22"/>
      <w:u w:val="single"/>
      <w:lang w:eastAsia="en-US"/>
    </w:rPr>
  </w:style>
  <w:style w:type="character" w:customStyle="1" w:styleId="ConditionssubheadChar">
    <w:name w:val="Conditions subhead Char"/>
    <w:basedOn w:val="ListParagraphChar"/>
    <w:link w:val="Conditionssubhead"/>
    <w:rsid w:val="00AA77A4"/>
    <w:rPr>
      <w:rFonts w:ascii="Calibri" w:eastAsia="Times New Roman" w:hAnsi="Calibri" w:cs="Times New Roman"/>
      <w:b/>
      <w:sz w:val="20"/>
      <w:szCs w:val="20"/>
      <w:lang w:val="en-NZ" w:eastAsia="en-NZ"/>
    </w:rPr>
  </w:style>
  <w:style w:type="paragraph" w:customStyle="1" w:styleId="08NormalTextSpiire">
    <w:name w:val="08 Normal Text Spiire"/>
    <w:basedOn w:val="Normal"/>
    <w:link w:val="08NormalTextSpiireChar"/>
    <w:qFormat/>
    <w:rsid w:val="00C479E6"/>
    <w:pPr>
      <w:spacing w:before="120" w:after="0" w:line="276" w:lineRule="auto"/>
      <w:jc w:val="left"/>
    </w:pPr>
    <w:rPr>
      <w:rFonts w:eastAsia="Calibri" w:cs="Calibri"/>
      <w:sz w:val="22"/>
      <w:szCs w:val="22"/>
      <w:lang w:val="en-AU" w:eastAsia="en-US" w:bidi="ar-DZ"/>
    </w:rPr>
  </w:style>
  <w:style w:type="character" w:customStyle="1" w:styleId="08NormalTextSpiireChar">
    <w:name w:val="08 Normal Text Spiire Char"/>
    <w:link w:val="08NormalTextSpiire"/>
    <w:rsid w:val="00C479E6"/>
    <w:rPr>
      <w:rFonts w:ascii="Calibri" w:eastAsia="Calibri" w:hAnsi="Calibri" w:cs="Calibri"/>
      <w:lang w:val="en-AU" w:bidi="ar-DZ"/>
    </w:rPr>
  </w:style>
  <w:style w:type="character" w:styleId="PlaceholderText">
    <w:name w:val="Placeholder Text"/>
    <w:basedOn w:val="DefaultParagraphFont"/>
    <w:uiPriority w:val="99"/>
    <w:semiHidden/>
    <w:rsid w:val="00C479E6"/>
    <w:rPr>
      <w:color w:val="808080"/>
    </w:rPr>
  </w:style>
  <w:style w:type="table" w:styleId="PlainTable2">
    <w:name w:val="Plain Table 2"/>
    <w:basedOn w:val="TableNormal"/>
    <w:uiPriority w:val="42"/>
    <w:rsid w:val="005A3171"/>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1">
    <w:name w:val="Plain Table 1"/>
    <w:basedOn w:val="TableNormal"/>
    <w:uiPriority w:val="41"/>
    <w:rsid w:val="005A3171"/>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04BodyTextSpiire">
    <w:name w:val="04 Body Text Spiire"/>
    <w:basedOn w:val="Normal"/>
    <w:link w:val="04BodyTextSpiireChar"/>
    <w:qFormat/>
    <w:rsid w:val="001B61B9"/>
  </w:style>
  <w:style w:type="character" w:customStyle="1" w:styleId="04BodyTextSpiireChar">
    <w:name w:val="04 Body Text Spiire Char"/>
    <w:link w:val="04BodyTextSpiire"/>
    <w:rsid w:val="001B61B9"/>
    <w:rPr>
      <w:rFonts w:ascii="Calibri" w:eastAsia="Times New Roman" w:hAnsi="Calibri" w:cs="Times New Roman"/>
      <w:sz w:val="20"/>
      <w:szCs w:val="20"/>
      <w:lang w:val="en-NZ" w:eastAsia="en-NZ"/>
    </w:rPr>
  </w:style>
  <w:style w:type="paragraph" w:customStyle="1" w:styleId="TableParagraph">
    <w:name w:val="Table Paragraph"/>
    <w:basedOn w:val="Normal"/>
    <w:uiPriority w:val="1"/>
    <w:qFormat/>
    <w:rsid w:val="00EA4506"/>
    <w:pPr>
      <w:widowControl w:val="0"/>
      <w:autoSpaceDE w:val="0"/>
      <w:autoSpaceDN w:val="0"/>
      <w:spacing w:before="66" w:after="0" w:line="240" w:lineRule="auto"/>
      <w:ind w:left="113"/>
      <w:jc w:val="left"/>
    </w:pPr>
    <w:rPr>
      <w:rFonts w:eastAsia="Calibri" w:cs="Calibri"/>
      <w:sz w:val="22"/>
      <w:szCs w:val="22"/>
      <w:lang w:val="en-US" w:eastAsia="en-US"/>
    </w:rPr>
  </w:style>
  <w:style w:type="table" w:styleId="GridTable1Light">
    <w:name w:val="Grid Table 1 Light"/>
    <w:basedOn w:val="TableNormal"/>
    <w:uiPriority w:val="46"/>
    <w:rsid w:val="00C0054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odyChar">
    <w:name w:val="Body Char"/>
    <w:link w:val="Body"/>
    <w:locked/>
    <w:rsid w:val="00FE352D"/>
    <w:rPr>
      <w:rFonts w:ascii="Arial" w:eastAsia="Times New Roman" w:hAnsi="Arial" w:cs="Times New Roman"/>
      <w:sz w:val="20"/>
      <w:szCs w:val="24"/>
      <w:lang w:val="en-AU"/>
    </w:rPr>
  </w:style>
  <w:style w:type="paragraph" w:customStyle="1" w:styleId="Body">
    <w:name w:val="Body"/>
    <w:basedOn w:val="Normal"/>
    <w:link w:val="BodyChar"/>
    <w:rsid w:val="00FE352D"/>
    <w:pPr>
      <w:spacing w:before="60" w:line="280" w:lineRule="atLeast"/>
      <w:ind w:left="567"/>
      <w:jc w:val="left"/>
    </w:pPr>
    <w:rPr>
      <w:rFonts w:ascii="Arial" w:hAnsi="Arial"/>
      <w:szCs w:val="24"/>
      <w:lang w:val="en-AU" w:eastAsia="en-US"/>
    </w:rPr>
  </w:style>
  <w:style w:type="table" w:customStyle="1" w:styleId="TableGrid1">
    <w:name w:val="Table Grid1"/>
    <w:basedOn w:val="TableNormal"/>
    <w:next w:val="TableGrid"/>
    <w:uiPriority w:val="39"/>
    <w:rsid w:val="000B420E"/>
    <w:pPr>
      <w:spacing w:after="0" w:line="240" w:lineRule="auto"/>
    </w:pPr>
    <w:rPr>
      <w:rFonts w:ascii="Calibri" w:eastAsia="Calibri" w:hAnsi="Calibri" w:cs="Times New Roman"/>
      <w:lang w:val="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eologixTable">
    <w:name w:val="Geologix Table"/>
    <w:basedOn w:val="TableNormal"/>
    <w:uiPriority w:val="99"/>
    <w:rsid w:val="00C86098"/>
    <w:pPr>
      <w:spacing w:after="0" w:line="240" w:lineRule="auto"/>
      <w:ind w:left="720"/>
    </w:pPr>
    <w:rPr>
      <w:rFonts w:eastAsiaTheme="minorEastAsia"/>
      <w:sz w:val="18"/>
      <w:lang w:val="en-NZ"/>
    </w:rPr>
    <w:tblPr>
      <w:tblInd w:w="720" w:type="dxa"/>
      <w:tblBorders>
        <w:top w:val="single" w:sz="4" w:space="0" w:color="A5A5A5" w:themeColor="accent3"/>
        <w:bottom w:val="single" w:sz="4" w:space="0" w:color="A5A5A5" w:themeColor="accent3"/>
        <w:insideH w:val="single" w:sz="4" w:space="0" w:color="A5A5A5" w:themeColor="accent3"/>
      </w:tblBorders>
    </w:tblPr>
    <w:tblStylePr w:type="firstRow">
      <w:pPr>
        <w:wordWrap/>
        <w:spacing w:beforeLines="0" w:before="0" w:beforeAutospacing="0" w:afterLines="0" w:after="0" w:afterAutospacing="0" w:line="240" w:lineRule="auto"/>
      </w:pPr>
      <w:rPr>
        <w:rFonts w:asciiTheme="minorHAnsi" w:hAnsiTheme="minorHAnsi"/>
        <w:b/>
        <w:i w:val="0"/>
        <w:caps w:val="0"/>
        <w:smallCaps w:val="0"/>
        <w:strike w:val="0"/>
        <w:dstrike w:val="0"/>
        <w:vanish w:val="0"/>
        <w:color w:val="FFFFFF" w:themeColor="background1"/>
        <w:sz w:val="22"/>
        <w:vertAlign w:val="baseline"/>
      </w:rPr>
      <w:tblPr/>
      <w:tcPr>
        <w:shd w:val="clear" w:color="auto" w:fill="518C36"/>
      </w:tcPr>
    </w:tblStylePr>
    <w:tblStylePr w:type="lastRow">
      <w:rPr>
        <w:rFonts w:asciiTheme="minorHAnsi" w:hAnsiTheme="minorHAnsi"/>
        <w:sz w:val="22"/>
      </w:rPr>
    </w:tblStylePr>
  </w:style>
  <w:style w:type="paragraph" w:styleId="Revision">
    <w:name w:val="Revision"/>
    <w:hidden/>
    <w:uiPriority w:val="99"/>
    <w:semiHidden/>
    <w:rsid w:val="00546C1E"/>
    <w:pPr>
      <w:spacing w:after="0" w:line="240" w:lineRule="auto"/>
    </w:pPr>
    <w:rPr>
      <w:rFonts w:ascii="Calibri" w:eastAsia="Times New Roman" w:hAnsi="Calibri" w:cs="Times New Roman"/>
      <w:sz w:val="20"/>
      <w:szCs w:val="20"/>
      <w:lang w:val="en-NZ" w:eastAsia="en-NZ"/>
    </w:rPr>
  </w:style>
  <w:style w:type="character" w:customStyle="1" w:styleId="UnresolvedMention">
    <w:name w:val="Unresolved Mention"/>
    <w:basedOn w:val="DefaultParagraphFont"/>
    <w:uiPriority w:val="99"/>
    <w:semiHidden/>
    <w:unhideWhenUsed/>
    <w:rsid w:val="00F621C1"/>
    <w:rPr>
      <w:color w:val="605E5C"/>
      <w:shd w:val="clear" w:color="auto" w:fill="E1DFDD"/>
    </w:rPr>
  </w:style>
  <w:style w:type="table" w:styleId="GridTable4">
    <w:name w:val="Grid Table 4"/>
    <w:basedOn w:val="TableNormal"/>
    <w:uiPriority w:val="49"/>
    <w:rsid w:val="00196DDF"/>
    <w:pPr>
      <w:spacing w:after="0" w:line="240" w:lineRule="auto"/>
    </w:pPr>
    <w:rPr>
      <w:rFonts w:ascii="Calibri" w:eastAsia="Calibri" w:hAnsi="Calibri" w:cs="Times New Roman"/>
      <w:sz w:val="20"/>
      <w:szCs w:val="2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pdq2pgselectionanchorcontainer">
    <w:name w:val="pdq2pg_selectionanchorcontainer"/>
    <w:basedOn w:val="Normal"/>
    <w:rsid w:val="007D1D5A"/>
    <w:pPr>
      <w:spacing w:before="100" w:beforeAutospacing="1" w:after="100" w:afterAutospacing="1" w:line="240" w:lineRule="auto"/>
      <w:jc w:val="left"/>
    </w:pPr>
    <w:rPr>
      <w:rFonts w:ascii="Times New Roman"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92009">
      <w:bodyDiv w:val="1"/>
      <w:marLeft w:val="0"/>
      <w:marRight w:val="0"/>
      <w:marTop w:val="0"/>
      <w:marBottom w:val="0"/>
      <w:divBdr>
        <w:top w:val="none" w:sz="0" w:space="0" w:color="auto"/>
        <w:left w:val="none" w:sz="0" w:space="0" w:color="auto"/>
        <w:bottom w:val="none" w:sz="0" w:space="0" w:color="auto"/>
        <w:right w:val="none" w:sz="0" w:space="0" w:color="auto"/>
      </w:divBdr>
    </w:div>
    <w:div w:id="115680283">
      <w:bodyDiv w:val="1"/>
      <w:marLeft w:val="0"/>
      <w:marRight w:val="0"/>
      <w:marTop w:val="0"/>
      <w:marBottom w:val="0"/>
      <w:divBdr>
        <w:top w:val="none" w:sz="0" w:space="0" w:color="auto"/>
        <w:left w:val="none" w:sz="0" w:space="0" w:color="auto"/>
        <w:bottom w:val="none" w:sz="0" w:space="0" w:color="auto"/>
        <w:right w:val="none" w:sz="0" w:space="0" w:color="auto"/>
      </w:divBdr>
    </w:div>
    <w:div w:id="197621847">
      <w:bodyDiv w:val="1"/>
      <w:marLeft w:val="0"/>
      <w:marRight w:val="0"/>
      <w:marTop w:val="0"/>
      <w:marBottom w:val="0"/>
      <w:divBdr>
        <w:top w:val="none" w:sz="0" w:space="0" w:color="auto"/>
        <w:left w:val="none" w:sz="0" w:space="0" w:color="auto"/>
        <w:bottom w:val="none" w:sz="0" w:space="0" w:color="auto"/>
        <w:right w:val="none" w:sz="0" w:space="0" w:color="auto"/>
      </w:divBdr>
    </w:div>
    <w:div w:id="240062867">
      <w:bodyDiv w:val="1"/>
      <w:marLeft w:val="0"/>
      <w:marRight w:val="0"/>
      <w:marTop w:val="0"/>
      <w:marBottom w:val="0"/>
      <w:divBdr>
        <w:top w:val="none" w:sz="0" w:space="0" w:color="auto"/>
        <w:left w:val="none" w:sz="0" w:space="0" w:color="auto"/>
        <w:bottom w:val="none" w:sz="0" w:space="0" w:color="auto"/>
        <w:right w:val="none" w:sz="0" w:space="0" w:color="auto"/>
      </w:divBdr>
    </w:div>
    <w:div w:id="261957006">
      <w:bodyDiv w:val="1"/>
      <w:marLeft w:val="0"/>
      <w:marRight w:val="0"/>
      <w:marTop w:val="0"/>
      <w:marBottom w:val="0"/>
      <w:divBdr>
        <w:top w:val="none" w:sz="0" w:space="0" w:color="auto"/>
        <w:left w:val="none" w:sz="0" w:space="0" w:color="auto"/>
        <w:bottom w:val="none" w:sz="0" w:space="0" w:color="auto"/>
        <w:right w:val="none" w:sz="0" w:space="0" w:color="auto"/>
      </w:divBdr>
    </w:div>
    <w:div w:id="653795275">
      <w:bodyDiv w:val="1"/>
      <w:marLeft w:val="0"/>
      <w:marRight w:val="0"/>
      <w:marTop w:val="0"/>
      <w:marBottom w:val="0"/>
      <w:divBdr>
        <w:top w:val="none" w:sz="0" w:space="0" w:color="auto"/>
        <w:left w:val="none" w:sz="0" w:space="0" w:color="auto"/>
        <w:bottom w:val="none" w:sz="0" w:space="0" w:color="auto"/>
        <w:right w:val="none" w:sz="0" w:space="0" w:color="auto"/>
      </w:divBdr>
    </w:div>
    <w:div w:id="668412609">
      <w:bodyDiv w:val="1"/>
      <w:marLeft w:val="0"/>
      <w:marRight w:val="0"/>
      <w:marTop w:val="0"/>
      <w:marBottom w:val="0"/>
      <w:divBdr>
        <w:top w:val="none" w:sz="0" w:space="0" w:color="auto"/>
        <w:left w:val="none" w:sz="0" w:space="0" w:color="auto"/>
        <w:bottom w:val="none" w:sz="0" w:space="0" w:color="auto"/>
        <w:right w:val="none" w:sz="0" w:space="0" w:color="auto"/>
      </w:divBdr>
    </w:div>
    <w:div w:id="772436851">
      <w:bodyDiv w:val="1"/>
      <w:marLeft w:val="0"/>
      <w:marRight w:val="0"/>
      <w:marTop w:val="0"/>
      <w:marBottom w:val="0"/>
      <w:divBdr>
        <w:top w:val="none" w:sz="0" w:space="0" w:color="auto"/>
        <w:left w:val="none" w:sz="0" w:space="0" w:color="auto"/>
        <w:bottom w:val="none" w:sz="0" w:space="0" w:color="auto"/>
        <w:right w:val="none" w:sz="0" w:space="0" w:color="auto"/>
      </w:divBdr>
    </w:div>
    <w:div w:id="1031800338">
      <w:bodyDiv w:val="1"/>
      <w:marLeft w:val="0"/>
      <w:marRight w:val="0"/>
      <w:marTop w:val="0"/>
      <w:marBottom w:val="0"/>
      <w:divBdr>
        <w:top w:val="none" w:sz="0" w:space="0" w:color="auto"/>
        <w:left w:val="none" w:sz="0" w:space="0" w:color="auto"/>
        <w:bottom w:val="none" w:sz="0" w:space="0" w:color="auto"/>
        <w:right w:val="none" w:sz="0" w:space="0" w:color="auto"/>
      </w:divBdr>
    </w:div>
    <w:div w:id="1047989146">
      <w:bodyDiv w:val="1"/>
      <w:marLeft w:val="0"/>
      <w:marRight w:val="0"/>
      <w:marTop w:val="0"/>
      <w:marBottom w:val="0"/>
      <w:divBdr>
        <w:top w:val="none" w:sz="0" w:space="0" w:color="auto"/>
        <w:left w:val="none" w:sz="0" w:space="0" w:color="auto"/>
        <w:bottom w:val="none" w:sz="0" w:space="0" w:color="auto"/>
        <w:right w:val="none" w:sz="0" w:space="0" w:color="auto"/>
      </w:divBdr>
    </w:div>
    <w:div w:id="1076560482">
      <w:bodyDiv w:val="1"/>
      <w:marLeft w:val="0"/>
      <w:marRight w:val="0"/>
      <w:marTop w:val="0"/>
      <w:marBottom w:val="0"/>
      <w:divBdr>
        <w:top w:val="none" w:sz="0" w:space="0" w:color="auto"/>
        <w:left w:val="none" w:sz="0" w:space="0" w:color="auto"/>
        <w:bottom w:val="none" w:sz="0" w:space="0" w:color="auto"/>
        <w:right w:val="none" w:sz="0" w:space="0" w:color="auto"/>
      </w:divBdr>
    </w:div>
    <w:div w:id="1119685087">
      <w:bodyDiv w:val="1"/>
      <w:marLeft w:val="0"/>
      <w:marRight w:val="0"/>
      <w:marTop w:val="0"/>
      <w:marBottom w:val="0"/>
      <w:divBdr>
        <w:top w:val="none" w:sz="0" w:space="0" w:color="auto"/>
        <w:left w:val="none" w:sz="0" w:space="0" w:color="auto"/>
        <w:bottom w:val="none" w:sz="0" w:space="0" w:color="auto"/>
        <w:right w:val="none" w:sz="0" w:space="0" w:color="auto"/>
      </w:divBdr>
    </w:div>
    <w:div w:id="1238595964">
      <w:bodyDiv w:val="1"/>
      <w:marLeft w:val="0"/>
      <w:marRight w:val="0"/>
      <w:marTop w:val="0"/>
      <w:marBottom w:val="0"/>
      <w:divBdr>
        <w:top w:val="none" w:sz="0" w:space="0" w:color="auto"/>
        <w:left w:val="none" w:sz="0" w:space="0" w:color="auto"/>
        <w:bottom w:val="none" w:sz="0" w:space="0" w:color="auto"/>
        <w:right w:val="none" w:sz="0" w:space="0" w:color="auto"/>
      </w:divBdr>
    </w:div>
    <w:div w:id="1392266165">
      <w:bodyDiv w:val="1"/>
      <w:marLeft w:val="0"/>
      <w:marRight w:val="0"/>
      <w:marTop w:val="0"/>
      <w:marBottom w:val="0"/>
      <w:divBdr>
        <w:top w:val="none" w:sz="0" w:space="0" w:color="auto"/>
        <w:left w:val="none" w:sz="0" w:space="0" w:color="auto"/>
        <w:bottom w:val="none" w:sz="0" w:space="0" w:color="auto"/>
        <w:right w:val="none" w:sz="0" w:space="0" w:color="auto"/>
      </w:divBdr>
    </w:div>
    <w:div w:id="1603345101">
      <w:bodyDiv w:val="1"/>
      <w:marLeft w:val="0"/>
      <w:marRight w:val="0"/>
      <w:marTop w:val="0"/>
      <w:marBottom w:val="0"/>
      <w:divBdr>
        <w:top w:val="none" w:sz="0" w:space="0" w:color="auto"/>
        <w:left w:val="none" w:sz="0" w:space="0" w:color="auto"/>
        <w:bottom w:val="none" w:sz="0" w:space="0" w:color="auto"/>
        <w:right w:val="none" w:sz="0" w:space="0" w:color="auto"/>
      </w:divBdr>
    </w:div>
    <w:div w:id="1728531735">
      <w:bodyDiv w:val="1"/>
      <w:marLeft w:val="0"/>
      <w:marRight w:val="0"/>
      <w:marTop w:val="0"/>
      <w:marBottom w:val="0"/>
      <w:divBdr>
        <w:top w:val="none" w:sz="0" w:space="0" w:color="auto"/>
        <w:left w:val="none" w:sz="0" w:space="0" w:color="auto"/>
        <w:bottom w:val="none" w:sz="0" w:space="0" w:color="auto"/>
        <w:right w:val="none" w:sz="0" w:space="0" w:color="auto"/>
      </w:divBdr>
    </w:div>
    <w:div w:id="1851720314">
      <w:bodyDiv w:val="1"/>
      <w:marLeft w:val="0"/>
      <w:marRight w:val="0"/>
      <w:marTop w:val="0"/>
      <w:marBottom w:val="0"/>
      <w:divBdr>
        <w:top w:val="none" w:sz="0" w:space="0" w:color="auto"/>
        <w:left w:val="none" w:sz="0" w:space="0" w:color="auto"/>
        <w:bottom w:val="none" w:sz="0" w:space="0" w:color="auto"/>
        <w:right w:val="none" w:sz="0" w:space="0" w:color="auto"/>
      </w:divBdr>
    </w:div>
    <w:div w:id="1891844574">
      <w:bodyDiv w:val="1"/>
      <w:marLeft w:val="0"/>
      <w:marRight w:val="0"/>
      <w:marTop w:val="0"/>
      <w:marBottom w:val="0"/>
      <w:divBdr>
        <w:top w:val="none" w:sz="0" w:space="0" w:color="auto"/>
        <w:left w:val="none" w:sz="0" w:space="0" w:color="auto"/>
        <w:bottom w:val="none" w:sz="0" w:space="0" w:color="auto"/>
        <w:right w:val="none" w:sz="0" w:space="0" w:color="auto"/>
      </w:divBdr>
    </w:div>
    <w:div w:id="2075002149">
      <w:bodyDiv w:val="1"/>
      <w:marLeft w:val="0"/>
      <w:marRight w:val="0"/>
      <w:marTop w:val="0"/>
      <w:marBottom w:val="0"/>
      <w:divBdr>
        <w:top w:val="none" w:sz="0" w:space="0" w:color="auto"/>
        <w:left w:val="none" w:sz="0" w:space="0" w:color="auto"/>
        <w:bottom w:val="none" w:sz="0" w:space="0" w:color="auto"/>
        <w:right w:val="none" w:sz="0" w:space="0" w:color="auto"/>
      </w:divBdr>
    </w:div>
    <w:div w:id="2147045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utemaeva.poaru@cookislands.gov.c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tutemaeva.poaru@cookislands.gov.ck"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8E12A-EACD-4573-86C6-0C7B00193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5</Pages>
  <Words>1523</Words>
  <Characters>8684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Taoro</dc:creator>
  <cp:keywords/>
  <dc:description/>
  <cp:lastModifiedBy>Tu-Te-Maeva Poaru</cp:lastModifiedBy>
  <cp:revision>84</cp:revision>
  <cp:lastPrinted>2025-07-20T02:09:00Z</cp:lastPrinted>
  <dcterms:created xsi:type="dcterms:W3CDTF">2025-07-21T21:31:00Z</dcterms:created>
  <dcterms:modified xsi:type="dcterms:W3CDTF">2026-07-27T19:19:00Z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